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B6E" w:rsidRDefault="006F1F30" w:rsidP="006F1F30">
      <w:pPr>
        <w:spacing w:before="0" w:beforeAutospacing="0" w:after="0" w:afterAutospacing="0"/>
        <w:ind w:firstLine="284"/>
        <w:jc w:val="center"/>
        <w:rPr>
          <w:b/>
        </w:rPr>
      </w:pPr>
      <w:r w:rsidRPr="006F1F30">
        <w:rPr>
          <w:b/>
        </w:rPr>
        <w:t xml:space="preserve">NÂNG CAO CHẤT LƯỢNG ĐỘI NGŨ GIẢNG VIÊN KHOA CÔNG NGHỆ THÔNG TIN </w:t>
      </w:r>
      <w:r w:rsidR="002C0B6E">
        <w:rPr>
          <w:b/>
        </w:rPr>
        <w:t>TRƯỜNG CAO ĐẲNG LÝ TỰ TRỌNG TP. HCM</w:t>
      </w:r>
      <w:r w:rsidR="00186684">
        <w:rPr>
          <w:b/>
        </w:rPr>
        <w:t xml:space="preserve"> </w:t>
      </w:r>
      <w:r w:rsidRPr="006F1F30">
        <w:rPr>
          <w:b/>
        </w:rPr>
        <w:t>DƯỚI</w:t>
      </w:r>
    </w:p>
    <w:p w:rsidR="001A0BAB" w:rsidRDefault="006F1F30" w:rsidP="002601BB">
      <w:pPr>
        <w:spacing w:before="0" w:beforeAutospacing="0" w:after="0" w:afterAutospacing="0" w:line="276" w:lineRule="auto"/>
        <w:ind w:firstLine="284"/>
        <w:jc w:val="center"/>
        <w:rPr>
          <w:b/>
        </w:rPr>
      </w:pPr>
      <w:r w:rsidRPr="006F1F30">
        <w:rPr>
          <w:b/>
        </w:rPr>
        <w:t>TÁC ĐỘNG CỦA CUỘC CÁCH MẠNG CÔNG NGHIỆP 4.0”.</w:t>
      </w:r>
    </w:p>
    <w:p w:rsidR="003D1C08" w:rsidRPr="00BD5CD0" w:rsidRDefault="00BD5CD0" w:rsidP="00B52C7D">
      <w:pPr>
        <w:spacing w:before="0" w:beforeAutospacing="0" w:after="0" w:afterAutospacing="0"/>
        <w:ind w:firstLine="284"/>
        <w:jc w:val="center"/>
      </w:pPr>
      <w:r w:rsidRPr="00BD5CD0">
        <w:t>IMPROVING THE QUALITY OF THE TEACHING STAFF OF FACULTY OF INFORMATION TECHNOLOGY OF HCM CITY LY TU TRONG COLLEGE IMPACTED BY THE FOURTH INDUSTRIAL REVOLUTION</w:t>
      </w:r>
    </w:p>
    <w:p w:rsidR="006F1F30" w:rsidRDefault="006F1F30" w:rsidP="006F1F30">
      <w:pPr>
        <w:spacing w:before="0" w:beforeAutospacing="0" w:after="0" w:afterAutospacing="0"/>
        <w:ind w:left="567" w:firstLine="284"/>
        <w:jc w:val="both"/>
      </w:pPr>
    </w:p>
    <w:tbl>
      <w:tblPr>
        <w:tblStyle w:val="TableGrid"/>
        <w:tblW w:w="94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7123"/>
      </w:tblGrid>
      <w:tr w:rsidR="00EB488F" w:rsidRPr="00EB488F" w:rsidTr="00060615">
        <w:trPr>
          <w:jc w:val="center"/>
        </w:trPr>
        <w:tc>
          <w:tcPr>
            <w:tcW w:w="2304" w:type="dxa"/>
            <w:shd w:val="clear" w:color="auto" w:fill="auto"/>
            <w:vAlign w:val="center"/>
          </w:tcPr>
          <w:p w:rsidR="00EB488F" w:rsidRPr="00786422" w:rsidRDefault="00EB488F" w:rsidP="00050CB4">
            <w:pPr>
              <w:spacing w:before="40"/>
              <w:rPr>
                <w:rFonts w:ascii="Times New Roman" w:hAnsi="Times New Roman" w:cs="Times New Roman"/>
                <w:b/>
                <w:spacing w:val="-4"/>
                <w:w w:val="98"/>
                <w:sz w:val="21"/>
                <w:szCs w:val="26"/>
                <w:vertAlign w:val="superscript"/>
              </w:rPr>
            </w:pPr>
            <w:r w:rsidRPr="00EB488F">
              <w:rPr>
                <w:rFonts w:ascii="Times New Roman" w:hAnsi="Times New Roman" w:cs="Times New Roman"/>
                <w:b/>
                <w:spacing w:val="-4"/>
                <w:w w:val="98"/>
                <w:sz w:val="21"/>
                <w:szCs w:val="26"/>
              </w:rPr>
              <w:t>Đỗ Tuấn V</w:t>
            </w:r>
            <w:r w:rsidR="00050CB4">
              <w:rPr>
                <w:rFonts w:ascii="Times New Roman" w:hAnsi="Times New Roman" w:cs="Times New Roman"/>
                <w:b/>
                <w:spacing w:val="-4"/>
                <w:w w:val="98"/>
                <w:sz w:val="21"/>
                <w:szCs w:val="26"/>
              </w:rPr>
              <w:t>i</w:t>
            </w:r>
            <w:r w:rsidRPr="00EB488F">
              <w:rPr>
                <w:rFonts w:ascii="Times New Roman" w:hAnsi="Times New Roman" w:cs="Times New Roman"/>
                <w:b/>
                <w:spacing w:val="-4"/>
                <w:w w:val="98"/>
                <w:sz w:val="21"/>
                <w:szCs w:val="26"/>
              </w:rPr>
              <w:t>ệt</w:t>
            </w:r>
            <w:r w:rsidR="00786422">
              <w:rPr>
                <w:rFonts w:ascii="Times New Roman" w:hAnsi="Times New Roman" w:cs="Times New Roman"/>
                <w:b/>
                <w:spacing w:val="-4"/>
                <w:w w:val="98"/>
                <w:sz w:val="21"/>
                <w:szCs w:val="26"/>
                <w:vertAlign w:val="superscript"/>
              </w:rPr>
              <w:t>1</w:t>
            </w:r>
          </w:p>
        </w:tc>
        <w:tc>
          <w:tcPr>
            <w:tcW w:w="7123" w:type="dxa"/>
            <w:shd w:val="clear" w:color="auto" w:fill="auto"/>
            <w:vAlign w:val="center"/>
          </w:tcPr>
          <w:p w:rsidR="00EB488F" w:rsidRPr="00EB488F" w:rsidRDefault="00786422" w:rsidP="002D4968">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sidR="00EB488F" w:rsidRPr="00EB488F">
              <w:rPr>
                <w:rFonts w:ascii="Times New Roman" w:hAnsi="Times New Roman" w:cs="Times New Roman"/>
                <w:spacing w:val="-4"/>
                <w:w w:val="98"/>
                <w:sz w:val="21"/>
                <w:szCs w:val="26"/>
              </w:rPr>
              <w:t>Trường Cao đẳng Lý Tự Trọng T</w:t>
            </w:r>
            <w:r w:rsidR="003A3434">
              <w:rPr>
                <w:rFonts w:ascii="Times New Roman" w:hAnsi="Times New Roman" w:cs="Times New Roman"/>
                <w:spacing w:val="-4"/>
                <w:w w:val="98"/>
                <w:sz w:val="21"/>
                <w:szCs w:val="26"/>
              </w:rPr>
              <w:t>p</w:t>
            </w:r>
            <w:r w:rsidR="00EB488F" w:rsidRPr="00EB488F">
              <w:rPr>
                <w:rFonts w:ascii="Times New Roman" w:hAnsi="Times New Roman" w:cs="Times New Roman"/>
                <w:spacing w:val="-4"/>
                <w:w w:val="98"/>
                <w:sz w:val="21"/>
                <w:szCs w:val="26"/>
              </w:rPr>
              <w:t>. HCM</w:t>
            </w:r>
          </w:p>
          <w:p w:rsidR="00EB488F" w:rsidRPr="00EB488F" w:rsidRDefault="00EB488F" w:rsidP="0016728A">
            <w:pPr>
              <w:spacing w:before="40"/>
              <w:jc w:val="both"/>
              <w:rPr>
                <w:rFonts w:ascii="Times New Roman" w:hAnsi="Times New Roman" w:cs="Times New Roman"/>
                <w:i/>
                <w:spacing w:val="-4"/>
                <w:w w:val="98"/>
                <w:sz w:val="21"/>
                <w:szCs w:val="26"/>
              </w:rPr>
            </w:pPr>
            <w:r w:rsidRPr="00EB488F">
              <w:rPr>
                <w:rFonts w:ascii="Times New Roman" w:hAnsi="Times New Roman" w:cs="Times New Roman"/>
                <w:i/>
                <w:spacing w:val="-4"/>
                <w:w w:val="98"/>
                <w:sz w:val="21"/>
                <w:szCs w:val="26"/>
              </w:rPr>
              <w:t>Email:dotuanviet@lttc.edu.vn</w:t>
            </w:r>
          </w:p>
        </w:tc>
      </w:tr>
      <w:tr w:rsidR="00EB488F" w:rsidRPr="00EB488F" w:rsidTr="00060615">
        <w:trPr>
          <w:jc w:val="center"/>
        </w:trPr>
        <w:tc>
          <w:tcPr>
            <w:tcW w:w="2304" w:type="dxa"/>
            <w:shd w:val="clear" w:color="auto" w:fill="auto"/>
            <w:vAlign w:val="center"/>
          </w:tcPr>
          <w:p w:rsidR="00EB488F" w:rsidRPr="00EB488F" w:rsidRDefault="00EB488F" w:rsidP="002D4968">
            <w:pPr>
              <w:ind w:left="29"/>
              <w:jc w:val="both"/>
              <w:rPr>
                <w:rFonts w:ascii="Times New Roman" w:hAnsi="Times New Roman" w:cs="Times New Roman"/>
                <w:i/>
                <w:spacing w:val="-4"/>
                <w:w w:val="98"/>
                <w:sz w:val="21"/>
                <w:szCs w:val="26"/>
              </w:rPr>
            </w:pPr>
          </w:p>
        </w:tc>
        <w:tc>
          <w:tcPr>
            <w:tcW w:w="7123" w:type="dxa"/>
            <w:shd w:val="clear" w:color="auto" w:fill="auto"/>
            <w:vAlign w:val="center"/>
          </w:tcPr>
          <w:p w:rsidR="00EB488F" w:rsidRPr="00EB488F" w:rsidRDefault="00EB488F" w:rsidP="002D4968">
            <w:pPr>
              <w:spacing w:before="40"/>
              <w:jc w:val="both"/>
              <w:rPr>
                <w:rFonts w:ascii="Times New Roman" w:hAnsi="Times New Roman" w:cs="Times New Roman"/>
                <w:spacing w:val="-4"/>
                <w:w w:val="98"/>
                <w:sz w:val="21"/>
                <w:szCs w:val="26"/>
              </w:rPr>
            </w:pPr>
          </w:p>
        </w:tc>
      </w:tr>
      <w:tr w:rsidR="00EB488F" w:rsidRPr="00EB488F" w:rsidTr="00894A2D">
        <w:trPr>
          <w:trHeight w:val="198"/>
          <w:jc w:val="center"/>
        </w:trPr>
        <w:tc>
          <w:tcPr>
            <w:tcW w:w="2304" w:type="dxa"/>
            <w:shd w:val="clear" w:color="auto" w:fill="auto"/>
          </w:tcPr>
          <w:p w:rsidR="00EB488F" w:rsidRPr="00EB488F" w:rsidRDefault="00EB488F" w:rsidP="002D4968">
            <w:pPr>
              <w:jc w:val="both"/>
              <w:rPr>
                <w:rFonts w:ascii="Times New Roman" w:hAnsi="Times New Roman" w:cs="Times New Roman"/>
                <w:b/>
                <w:spacing w:val="-4"/>
                <w:w w:val="98"/>
                <w:sz w:val="21"/>
                <w:szCs w:val="26"/>
              </w:rPr>
            </w:pPr>
            <w:r w:rsidRPr="00EB488F">
              <w:rPr>
                <w:rFonts w:ascii="Times New Roman" w:eastAsiaTheme="minorEastAsia" w:hAnsi="Times New Roman" w:cs="Times New Roman"/>
                <w:b/>
                <w:bCs/>
                <w:spacing w:val="-4"/>
                <w:w w:val="98"/>
                <w:sz w:val="21"/>
                <w:szCs w:val="21"/>
              </w:rPr>
              <w:t>Keywords:</w:t>
            </w:r>
          </w:p>
        </w:tc>
        <w:tc>
          <w:tcPr>
            <w:tcW w:w="7123" w:type="dxa"/>
            <w:shd w:val="clear" w:color="auto" w:fill="auto"/>
            <w:vAlign w:val="center"/>
          </w:tcPr>
          <w:p w:rsidR="00EB488F" w:rsidRPr="00EB488F" w:rsidRDefault="00EB488F" w:rsidP="002D4968">
            <w:pPr>
              <w:spacing w:before="40"/>
              <w:rPr>
                <w:rFonts w:ascii="Times New Roman" w:hAnsi="Times New Roman" w:cs="Times New Roman"/>
                <w:b/>
                <w:spacing w:val="-4"/>
                <w:w w:val="98"/>
                <w:sz w:val="21"/>
                <w:szCs w:val="26"/>
              </w:rPr>
            </w:pPr>
            <w:r w:rsidRPr="00EB488F">
              <w:rPr>
                <w:rFonts w:ascii="Times New Roman" w:hAnsi="Times New Roman" w:cs="Times New Roman"/>
                <w:b/>
                <w:spacing w:val="-4"/>
                <w:w w:val="98"/>
                <w:sz w:val="21"/>
                <w:szCs w:val="26"/>
              </w:rPr>
              <w:t>TÓM TẮT:</w:t>
            </w:r>
          </w:p>
        </w:tc>
      </w:tr>
      <w:tr w:rsidR="00EB488F" w:rsidRPr="00EB488F" w:rsidTr="00894A2D">
        <w:trPr>
          <w:trHeight w:val="7059"/>
          <w:jc w:val="center"/>
        </w:trPr>
        <w:tc>
          <w:tcPr>
            <w:tcW w:w="2304" w:type="dxa"/>
            <w:tcBorders>
              <w:right w:val="single" w:sz="18" w:space="0" w:color="auto"/>
            </w:tcBorders>
            <w:shd w:val="clear" w:color="auto" w:fill="auto"/>
          </w:tcPr>
          <w:p w:rsidR="00EB488F" w:rsidRPr="00EB488F" w:rsidRDefault="00EB488F" w:rsidP="00EB488F">
            <w:pPr>
              <w:spacing w:before="40"/>
              <w:ind w:left="28"/>
              <w:rPr>
                <w:rFonts w:ascii="Times New Roman" w:eastAsiaTheme="minorEastAsia" w:hAnsi="Times New Roman" w:cs="Times New Roman"/>
                <w:bCs/>
                <w:spacing w:val="-4"/>
                <w:w w:val="98"/>
                <w:sz w:val="21"/>
                <w:szCs w:val="21"/>
              </w:rPr>
            </w:pPr>
            <w:r w:rsidRPr="00EB488F">
              <w:rPr>
                <w:rFonts w:ascii="Times New Roman" w:eastAsiaTheme="minorEastAsia" w:hAnsi="Times New Roman" w:cs="Times New Roman"/>
                <w:bCs/>
                <w:spacing w:val="-4"/>
                <w:w w:val="98"/>
                <w:sz w:val="21"/>
                <w:szCs w:val="21"/>
              </w:rPr>
              <w:t>Chất lượng, nhận thức, giảng viên, sinh viên, cuộc cách mạng công nghiệp 4.0.</w:t>
            </w:r>
          </w:p>
          <w:p w:rsidR="00EB488F" w:rsidRPr="00EB488F" w:rsidRDefault="00EB488F" w:rsidP="00EB488F">
            <w:pPr>
              <w:spacing w:before="40"/>
              <w:ind w:left="28"/>
              <w:rPr>
                <w:rFonts w:ascii="Times New Roman" w:eastAsiaTheme="minorEastAsia" w:hAnsi="Times New Roman" w:cs="Times New Roman"/>
                <w:bCs/>
                <w:spacing w:val="-4"/>
                <w:w w:val="98"/>
                <w:sz w:val="21"/>
                <w:szCs w:val="21"/>
              </w:rPr>
            </w:pPr>
            <w:r w:rsidRPr="00EB488F">
              <w:rPr>
                <w:rFonts w:ascii="Times New Roman" w:eastAsiaTheme="minorEastAsia" w:hAnsi="Times New Roman" w:cs="Times New Roman"/>
                <w:bCs/>
                <w:spacing w:val="-4"/>
                <w:w w:val="98"/>
                <w:sz w:val="21"/>
                <w:szCs w:val="21"/>
              </w:rPr>
              <w:t xml:space="preserve">Quality, awareness, lecturer, student, the industrial revolution 4.0. </w:t>
            </w:r>
          </w:p>
        </w:tc>
        <w:tc>
          <w:tcPr>
            <w:tcW w:w="7123" w:type="dxa"/>
            <w:tcBorders>
              <w:left w:val="single" w:sz="18" w:space="0" w:color="auto"/>
            </w:tcBorders>
            <w:shd w:val="clear" w:color="auto" w:fill="F2F2F2" w:themeFill="background1" w:themeFillShade="F2"/>
            <w:vAlign w:val="center"/>
          </w:tcPr>
          <w:p w:rsidR="00EB488F" w:rsidRPr="00EB488F" w:rsidRDefault="00EB488F" w:rsidP="00050CB4">
            <w:pPr>
              <w:pStyle w:val="ListParagraph"/>
              <w:spacing w:before="40"/>
              <w:ind w:left="0" w:firstLine="284"/>
              <w:jc w:val="both"/>
              <w:rPr>
                <w:rFonts w:ascii="Times New Roman" w:hAnsi="Times New Roman" w:cs="Times New Roman"/>
                <w:spacing w:val="-4"/>
                <w:w w:val="98"/>
                <w:sz w:val="21"/>
                <w:szCs w:val="26"/>
              </w:rPr>
            </w:pPr>
            <w:r w:rsidRPr="00EB488F">
              <w:rPr>
                <w:rFonts w:ascii="Times New Roman" w:eastAsia="Times New Roman" w:hAnsi="Times New Roman" w:cs="Times New Roman"/>
                <w:color w:val="000000"/>
                <w:sz w:val="21"/>
                <w:szCs w:val="21"/>
                <w:lang w:val="vi-VN" w:eastAsia="vi-VN" w:bidi="vi-VN"/>
              </w:rPr>
              <w:t xml:space="preserve">Đội ngũ giảng viên có tầm quan trọng đặc biệt trong nhà trường, muốn nâng cao chất lượng đào tạo và nâng cấp đào tạo, điều đầu tiên phải nâng cao chất lượng đội ngũ giảng viên. Xây dựng và phát triển đội ngũ giảng viên là một nhiệm vụ khó khăn và lâu dài, đòi hỏi có sự quan tâm, chỉ đạo, tạo điều kiện thường xuyên của Đảng ủy – </w:t>
            </w:r>
            <w:r w:rsidRPr="00EB488F">
              <w:rPr>
                <w:rFonts w:ascii="Times New Roman" w:eastAsia="Times New Roman" w:hAnsi="Times New Roman" w:cs="Times New Roman"/>
                <w:color w:val="000000"/>
                <w:sz w:val="21"/>
                <w:szCs w:val="21"/>
                <w:lang w:eastAsia="vi-VN" w:bidi="vi-VN"/>
              </w:rPr>
              <w:t>Ban Giám hiệu</w:t>
            </w:r>
            <w:r w:rsidRPr="00EB488F">
              <w:rPr>
                <w:rFonts w:ascii="Times New Roman" w:eastAsia="Times New Roman" w:hAnsi="Times New Roman" w:cs="Times New Roman"/>
                <w:color w:val="000000"/>
                <w:sz w:val="21"/>
                <w:szCs w:val="21"/>
                <w:lang w:val="vi-VN" w:eastAsia="vi-VN" w:bidi="vi-VN"/>
              </w:rPr>
              <w:t xml:space="preserve"> nhà trường, đòi hỏi sự nỗ lực phấn đấu tự học tập rèn luyện của từng cán bộ giảng viên cùng với việc thực hiện đồng bộ hiệu quả những giải pháp phát triển của nhà trường.</w:t>
            </w:r>
            <w:r w:rsidRPr="00EB488F">
              <w:rPr>
                <w:rFonts w:ascii="Times New Roman" w:hAnsi="Times New Roman" w:cs="Times New Roman"/>
                <w:color w:val="000000"/>
                <w:sz w:val="21"/>
                <w:szCs w:val="21"/>
                <w:lang w:eastAsia="vi-VN" w:bidi="vi-VN"/>
              </w:rPr>
              <w:t xml:space="preserve"> Trước tác động của cuộc c</w:t>
            </w:r>
            <w:bookmarkStart w:id="0" w:name="_GoBack"/>
            <w:bookmarkEnd w:id="0"/>
            <w:r w:rsidRPr="00EB488F">
              <w:rPr>
                <w:rFonts w:ascii="Times New Roman" w:hAnsi="Times New Roman" w:cs="Times New Roman"/>
                <w:color w:val="000000"/>
                <w:sz w:val="21"/>
                <w:szCs w:val="21"/>
                <w:lang w:eastAsia="vi-VN" w:bidi="vi-VN"/>
              </w:rPr>
              <w:t>ách mạng công nghiệp 4.0, nhiều quốc gia ngày càng nhận thức rõ xã hội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Để hiện thực hóa cần phải phát triển toàn diện, hiện đại nền giáo dục, bởi vì, giáo dục đào tạo là giai đoạn cuối cùng của quá trình học tập theo trường lớp, nhưng lại đóng vai trò quan trọng trong sự nghiệp đổi mới và cải cách hệ thống giáo dục của mỗi quốc gia.</w:t>
            </w:r>
          </w:p>
          <w:p w:rsidR="00E9390F" w:rsidRPr="00050CB4" w:rsidRDefault="00EB488F" w:rsidP="00E9390F">
            <w:pPr>
              <w:spacing w:before="40" w:line="276" w:lineRule="auto"/>
              <w:jc w:val="both"/>
              <w:rPr>
                <w:rFonts w:ascii="Times New Roman" w:hAnsi="Times New Roman" w:cs="Times New Roman"/>
                <w:b/>
                <w:spacing w:val="-4"/>
                <w:w w:val="98"/>
                <w:sz w:val="21"/>
                <w:szCs w:val="26"/>
              </w:rPr>
            </w:pPr>
            <w:r w:rsidRPr="00050CB4">
              <w:rPr>
                <w:rFonts w:ascii="Times New Roman" w:hAnsi="Times New Roman" w:cs="Times New Roman"/>
                <w:b/>
                <w:spacing w:val="-4"/>
                <w:w w:val="98"/>
                <w:sz w:val="21"/>
                <w:szCs w:val="26"/>
              </w:rPr>
              <w:t>ABSTRACT:</w:t>
            </w:r>
          </w:p>
          <w:p w:rsidR="00EB488F" w:rsidRPr="00050CB4" w:rsidRDefault="00EB488F" w:rsidP="005E2CC7">
            <w:pPr>
              <w:spacing w:before="40"/>
              <w:ind w:firstLine="318"/>
              <w:jc w:val="both"/>
              <w:rPr>
                <w:rFonts w:ascii="Arial" w:hAnsi="Arial" w:cs="Arial"/>
                <w:spacing w:val="-4"/>
                <w:w w:val="98"/>
                <w:sz w:val="21"/>
                <w:szCs w:val="26"/>
              </w:rPr>
            </w:pPr>
            <w:r w:rsidRPr="00050CB4">
              <w:rPr>
                <w:rFonts w:ascii="Times New Roman" w:hAnsi="Times New Roman" w:cs="Times New Roman"/>
                <w:spacing w:val="-4"/>
                <w:w w:val="98"/>
                <w:sz w:val="21"/>
                <w:szCs w:val="26"/>
              </w:rPr>
              <w:t>The teaching staff is of special importance in the school, in order to improve the quality of training and upgrade training, the first thing must improve the quality of the teaching staff. Building and developing a teaching staff is a difficult and long-term task, requiring the constant attention, direction, and facilitation of the Party Committee-the School's Board of Directors, requiring the best efforts of the school administrators.</w:t>
            </w:r>
            <w:r w:rsidR="00050CB4">
              <w:rPr>
                <w:rFonts w:ascii="Times New Roman" w:hAnsi="Times New Roman" w:cs="Times New Roman"/>
                <w:spacing w:val="-4"/>
                <w:w w:val="98"/>
                <w:sz w:val="21"/>
                <w:szCs w:val="26"/>
              </w:rPr>
              <w:t xml:space="preserve"> </w:t>
            </w:r>
            <w:r w:rsidRPr="00050CB4">
              <w:rPr>
                <w:rFonts w:ascii="Times New Roman" w:hAnsi="Times New Roman" w:cs="Times New Roman"/>
                <w:spacing w:val="-4"/>
                <w:w w:val="98"/>
                <w:sz w:val="21"/>
                <w:szCs w:val="26"/>
              </w:rPr>
              <w:t>Self-study and training of each faculty member along with the effective synchronous implementation of the school's development solutions. Faced with the impact of the industrial revolution 4.0, many countries are increasingly aware that if society wants to progress, it must rely on the power of knowledge, which is derived from exploiting the endless creative potential of people. . Therefore, the promotion of human resources is a fundamental factor for rapid and sustainable development. In order to realize it, it is necessary to develop a comprehensive and modern education, because education and training is the final stage of the school-based learning process, but it plays an important role in the cause of innovation. and reform the education system of each country.</w:t>
            </w:r>
          </w:p>
        </w:tc>
      </w:tr>
    </w:tbl>
    <w:p w:rsidR="003D1C08" w:rsidRDefault="003D1C08" w:rsidP="003D1C08">
      <w:pPr>
        <w:pStyle w:val="ListParagraph"/>
        <w:tabs>
          <w:tab w:val="left" w:pos="567"/>
        </w:tabs>
        <w:ind w:left="284" w:firstLine="0"/>
        <w:jc w:val="both"/>
        <w:rPr>
          <w:b/>
          <w:spacing w:val="-4"/>
          <w:w w:val="98"/>
          <w:sz w:val="21"/>
          <w:szCs w:val="26"/>
        </w:rPr>
      </w:pPr>
    </w:p>
    <w:p w:rsidR="00060615" w:rsidRDefault="00060615">
      <w:pPr>
        <w:rPr>
          <w:b/>
          <w:spacing w:val="-4"/>
          <w:w w:val="98"/>
          <w:sz w:val="21"/>
          <w:szCs w:val="26"/>
        </w:rPr>
      </w:pPr>
      <w:r>
        <w:rPr>
          <w:b/>
          <w:spacing w:val="-4"/>
          <w:w w:val="98"/>
          <w:sz w:val="21"/>
          <w:szCs w:val="26"/>
        </w:rPr>
        <w:br w:type="page"/>
      </w:r>
    </w:p>
    <w:p w:rsidR="003F0474" w:rsidRPr="003F0474" w:rsidRDefault="003D1C08" w:rsidP="003D1C08">
      <w:pPr>
        <w:pStyle w:val="ListParagraph"/>
        <w:ind w:left="284" w:firstLine="0"/>
        <w:jc w:val="both"/>
        <w:rPr>
          <w:b/>
          <w:spacing w:val="-4"/>
          <w:w w:val="98"/>
          <w:sz w:val="21"/>
          <w:szCs w:val="26"/>
        </w:rPr>
      </w:pPr>
      <w:r>
        <w:rPr>
          <w:b/>
          <w:spacing w:val="-4"/>
          <w:w w:val="98"/>
          <w:sz w:val="21"/>
          <w:szCs w:val="26"/>
        </w:rPr>
        <w:lastRenderedPageBreak/>
        <w:t xml:space="preserve">1.  </w:t>
      </w:r>
      <w:r w:rsidR="003F0474" w:rsidRPr="003F0474">
        <w:rPr>
          <w:b/>
          <w:spacing w:val="-4"/>
          <w:w w:val="98"/>
          <w:sz w:val="21"/>
          <w:szCs w:val="26"/>
        </w:rPr>
        <w:t>Mở đầu</w:t>
      </w:r>
    </w:p>
    <w:p w:rsidR="003F0474" w:rsidRPr="0016728A" w:rsidRDefault="003F0474" w:rsidP="0016728A">
      <w:pPr>
        <w:pStyle w:val="ListParagraph"/>
        <w:spacing w:before="40" w:after="0"/>
        <w:ind w:left="0" w:firstLine="284"/>
        <w:jc w:val="both"/>
        <w:rPr>
          <w:rFonts w:eastAsia="Times New Roman"/>
          <w:color w:val="000000"/>
          <w:sz w:val="21"/>
          <w:szCs w:val="21"/>
          <w:lang w:val="vi-VN" w:eastAsia="vi-VN" w:bidi="vi-VN"/>
        </w:rPr>
      </w:pPr>
      <w:r w:rsidRPr="0016728A">
        <w:rPr>
          <w:rFonts w:eastAsia="Times New Roman"/>
          <w:color w:val="000000"/>
          <w:sz w:val="21"/>
          <w:szCs w:val="21"/>
          <w:lang w:val="vi-VN" w:eastAsia="vi-VN" w:bidi="vi-VN"/>
        </w:rPr>
        <w:t>Vấn đề nâng cao chất lượng đội ngũ giảng viên đã được các nhà nghiên cứu trong và ngoài nước quan tâm nghiên cứu và đều thống nhất chung quan điểm cho rằng đội ngũ nhà giáo đóng vai trò quan trọng trong sự nghiệp giáo dục và phát triển giáo dục của mỗi quốc gia.</w:t>
      </w:r>
    </w:p>
    <w:p w:rsidR="003F0474" w:rsidRPr="0016728A" w:rsidRDefault="003F0474" w:rsidP="00E9232F">
      <w:pPr>
        <w:pStyle w:val="ListParagraph"/>
        <w:spacing w:before="0" w:beforeAutospacing="0" w:after="0" w:afterAutospacing="0"/>
        <w:ind w:left="0" w:firstLine="284"/>
        <w:jc w:val="both"/>
        <w:rPr>
          <w:rFonts w:eastAsia="Times New Roman"/>
          <w:color w:val="000000"/>
          <w:sz w:val="21"/>
          <w:szCs w:val="21"/>
          <w:lang w:val="vi-VN" w:eastAsia="vi-VN" w:bidi="vi-VN"/>
        </w:rPr>
      </w:pPr>
      <w:r w:rsidRPr="0016728A">
        <w:rPr>
          <w:rFonts w:eastAsia="Times New Roman"/>
          <w:color w:val="000000"/>
          <w:sz w:val="21"/>
          <w:szCs w:val="21"/>
          <w:lang w:val="vi-VN" w:eastAsia="vi-VN" w:bidi="vi-VN"/>
        </w:rPr>
        <w:t xml:space="preserve">Đội ngũ cán bộ giảng viên có tầm quan trọng đặc biệt trong nhà trường, muốn nâng cao chất lượng đào tạo và nâng cấp đào tạo, điều đầu tiên phải nâng cao chất lượng đội ngũ giảng viên. Xây dựng và phát triển đội ngũ giảng viên là một nhiệm vụ khó khăn và lâu dài, đòi hỏi có sự quan tâm, chỉ đạo, tạo điều kiện thường xuyên của Đảng ủy </w:t>
      </w:r>
      <w:r w:rsidR="00652C60">
        <w:rPr>
          <w:rFonts w:eastAsia="Times New Roman"/>
          <w:color w:val="000000"/>
          <w:sz w:val="21"/>
          <w:szCs w:val="21"/>
          <w:lang w:val="vi-VN" w:eastAsia="vi-VN" w:bidi="vi-VN"/>
        </w:rPr>
        <w:t>–</w:t>
      </w:r>
      <w:r w:rsidRPr="0016728A">
        <w:rPr>
          <w:rFonts w:eastAsia="Times New Roman"/>
          <w:color w:val="000000"/>
          <w:sz w:val="21"/>
          <w:szCs w:val="21"/>
          <w:lang w:val="vi-VN" w:eastAsia="vi-VN" w:bidi="vi-VN"/>
        </w:rPr>
        <w:t xml:space="preserve"> </w:t>
      </w:r>
      <w:r w:rsidR="00652C60">
        <w:rPr>
          <w:rFonts w:eastAsia="Times New Roman"/>
          <w:color w:val="000000"/>
          <w:sz w:val="21"/>
          <w:szCs w:val="21"/>
          <w:lang w:eastAsia="vi-VN" w:bidi="vi-VN"/>
        </w:rPr>
        <w:t>Ban Giám hiệu</w:t>
      </w:r>
      <w:r w:rsidRPr="0016728A">
        <w:rPr>
          <w:rFonts w:eastAsia="Times New Roman"/>
          <w:color w:val="000000"/>
          <w:sz w:val="21"/>
          <w:szCs w:val="21"/>
          <w:lang w:val="vi-VN" w:eastAsia="vi-VN" w:bidi="vi-VN"/>
        </w:rPr>
        <w:t xml:space="preserve"> nhà trường, đòi hỏi sự nỗ lực phấn đấu tự học tập rèn luyện của từng cán bộ giảng viên cùng với việc thực hiện đồng bộ hiệu quả những giải pháp phát triển của nhà trường.</w:t>
      </w:r>
    </w:p>
    <w:p w:rsidR="00412FE9" w:rsidRDefault="00412FE9" w:rsidP="00E9232F">
      <w:pPr>
        <w:pStyle w:val="Vnbnnidung0"/>
        <w:shd w:val="clear" w:color="auto" w:fill="auto"/>
        <w:spacing w:before="0" w:after="0" w:line="240" w:lineRule="exact"/>
        <w:ind w:right="20" w:firstLine="280"/>
        <w:jc w:val="both"/>
        <w:rPr>
          <w:color w:val="000000"/>
          <w:sz w:val="21"/>
          <w:szCs w:val="21"/>
          <w:lang w:val="vi-VN" w:eastAsia="vi-VN" w:bidi="vi-VN"/>
        </w:rPr>
      </w:pPr>
      <w:r w:rsidRPr="001B792C">
        <w:rPr>
          <w:color w:val="000000"/>
          <w:sz w:val="21"/>
          <w:szCs w:val="21"/>
          <w:lang w:val="vi-VN" w:eastAsia="vi-VN" w:bidi="vi-VN"/>
        </w:rPr>
        <w:t xml:space="preserve">Cách mạng công nghiệp </w:t>
      </w:r>
      <w:r w:rsidR="00652C60" w:rsidRPr="0016728A">
        <w:rPr>
          <w:color w:val="000000"/>
          <w:sz w:val="21"/>
          <w:szCs w:val="21"/>
          <w:lang w:val="vi-VN" w:eastAsia="vi-VN" w:bidi="vi-VN"/>
        </w:rPr>
        <w:t>4.0</w:t>
      </w:r>
      <w:r w:rsidR="00652C60" w:rsidRPr="001B792C">
        <w:rPr>
          <w:color w:val="000000"/>
          <w:sz w:val="21"/>
          <w:szCs w:val="21"/>
          <w:lang w:val="vi-VN" w:eastAsia="vi-VN" w:bidi="vi-VN"/>
        </w:rPr>
        <w:t xml:space="preserve"> </w:t>
      </w:r>
      <w:r w:rsidRPr="0016728A">
        <w:rPr>
          <w:color w:val="000000"/>
          <w:sz w:val="21"/>
          <w:szCs w:val="21"/>
          <w:lang w:val="vi-VN" w:eastAsia="vi-VN" w:bidi="vi-VN"/>
        </w:rPr>
        <w:t>(CMCN</w:t>
      </w:r>
      <w:r w:rsidR="00652C60" w:rsidRPr="001B792C">
        <w:rPr>
          <w:color w:val="000000"/>
          <w:sz w:val="21"/>
          <w:szCs w:val="21"/>
          <w:lang w:val="vi-VN" w:eastAsia="vi-VN" w:bidi="vi-VN"/>
        </w:rPr>
        <w:t xml:space="preserve"> 4.0</w:t>
      </w:r>
      <w:r w:rsidRPr="0016728A">
        <w:rPr>
          <w:color w:val="000000"/>
          <w:sz w:val="21"/>
          <w:szCs w:val="21"/>
          <w:lang w:val="vi-VN" w:eastAsia="vi-VN" w:bidi="vi-VN"/>
        </w:rPr>
        <w:t xml:space="preserve">) </w:t>
      </w:r>
      <w:r w:rsidRPr="001B792C">
        <w:rPr>
          <w:color w:val="000000"/>
          <w:sz w:val="21"/>
          <w:szCs w:val="21"/>
          <w:lang w:val="vi-VN" w:eastAsia="vi-VN" w:bidi="vi-VN"/>
        </w:rPr>
        <w:t xml:space="preserve">đang tạo ra những cơ hội và triển vọng, đồng thời đặt ra những thách thức và yêu cầu mới đối với nguồn nhân lực trong hiện tại và tương lai. Cụ thể, nguồn nhân lực trong </w:t>
      </w:r>
      <w:r w:rsidR="00652C60" w:rsidRPr="001B792C">
        <w:rPr>
          <w:color w:val="000000"/>
          <w:sz w:val="21"/>
          <w:szCs w:val="21"/>
          <w:lang w:val="vi-VN" w:eastAsia="vi-VN" w:bidi="vi-VN"/>
        </w:rPr>
        <w:t xml:space="preserve">cuộc </w:t>
      </w:r>
      <w:r w:rsidR="00652C60" w:rsidRPr="0016728A">
        <w:rPr>
          <w:color w:val="000000"/>
          <w:sz w:val="21"/>
          <w:szCs w:val="21"/>
          <w:lang w:val="vi-VN" w:eastAsia="vi-VN" w:bidi="vi-VN"/>
        </w:rPr>
        <w:t>CMCN</w:t>
      </w:r>
      <w:r w:rsidR="00652C60" w:rsidRPr="001B792C">
        <w:rPr>
          <w:color w:val="000000"/>
          <w:sz w:val="21"/>
          <w:szCs w:val="21"/>
          <w:lang w:val="vi-VN" w:eastAsia="vi-VN" w:bidi="vi-VN"/>
        </w:rPr>
        <w:t xml:space="preserve"> 4.0</w:t>
      </w:r>
      <w:r w:rsidRPr="001B792C">
        <w:rPr>
          <w:color w:val="000000"/>
          <w:sz w:val="21"/>
          <w:szCs w:val="21"/>
          <w:lang w:val="vi-VN" w:eastAsia="vi-VN" w:bidi="vi-VN"/>
        </w:rPr>
        <w:t xml:space="preserve">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w:t>
      </w:r>
    </w:p>
    <w:p w:rsidR="0016728A" w:rsidRPr="0016728A" w:rsidRDefault="0016728A" w:rsidP="00E9232F">
      <w:pPr>
        <w:pStyle w:val="Vnbnnidung0"/>
        <w:shd w:val="clear" w:color="auto" w:fill="auto"/>
        <w:spacing w:before="0" w:after="0" w:line="240" w:lineRule="exact"/>
        <w:ind w:right="20" w:firstLine="280"/>
        <w:jc w:val="both"/>
        <w:rPr>
          <w:sz w:val="21"/>
          <w:szCs w:val="21"/>
        </w:rPr>
      </w:pPr>
      <w:r w:rsidRPr="0016728A">
        <w:rPr>
          <w:color w:val="000000"/>
          <w:sz w:val="21"/>
          <w:szCs w:val="21"/>
          <w:lang w:val="vi-VN" w:eastAsia="vi-VN" w:bidi="vi-VN"/>
        </w:rPr>
        <w:t xml:space="preserve">Tự động hóa và kết nối dữ liệu số trong công nghệ sản xuất là xu hướng của cuộc Cách mạng công nghiệp. Bản chất của </w:t>
      </w:r>
      <w:r w:rsidRPr="0016728A">
        <w:rPr>
          <w:color w:val="000000"/>
          <w:sz w:val="21"/>
          <w:szCs w:val="21"/>
          <w:lang w:bidi="en-US"/>
        </w:rPr>
        <w:t xml:space="preserve">CMCN </w:t>
      </w:r>
      <w:r w:rsidRPr="0016728A">
        <w:rPr>
          <w:color w:val="000000"/>
          <w:sz w:val="21"/>
          <w:szCs w:val="21"/>
          <w:lang w:val="vi-VN" w:eastAsia="vi-VN" w:bidi="vi-VN"/>
        </w:rPr>
        <w:t xml:space="preserve">4.0 là dựa trên nền tảng công nghệ số và tích hợp tất cả các công nghệ thông minh để tối ưu hóa quy trình, phương thức sản xuất; nhấn mạnh những công nghệ đang và sẽ có tác động lớn nhất như công nghệ in 3D, công nghệ sinh học, công nghệ vật liệu mới, công nghệ tự động hóa, người </w:t>
      </w:r>
      <w:r w:rsidRPr="009C642A">
        <w:rPr>
          <w:color w:val="000000"/>
          <w:sz w:val="21"/>
          <w:szCs w:val="21"/>
          <w:lang w:val="vi-VN" w:eastAsia="vi-VN" w:bidi="vi-VN"/>
        </w:rPr>
        <w:t>máy,</w:t>
      </w:r>
      <w:hyperlink r:id="rId7" w:history="1">
        <w:r w:rsidRPr="009C642A">
          <w:rPr>
            <w:rStyle w:val="Hyperlink"/>
            <w:color w:val="auto"/>
            <w:sz w:val="21"/>
            <w:szCs w:val="21"/>
            <w:u w:val="none"/>
            <w:lang w:val="vi-VN" w:eastAsia="vi-VN" w:bidi="vi-VN"/>
          </w:rPr>
          <w:t xml:space="preserve"> internet v</w:t>
        </w:r>
      </w:hyperlink>
      <w:r w:rsidRPr="009C642A">
        <w:rPr>
          <w:sz w:val="21"/>
          <w:szCs w:val="21"/>
          <w:lang w:val="vi-VN" w:eastAsia="vi-VN" w:bidi="vi-VN"/>
        </w:rPr>
        <w:t>ạn v</w:t>
      </w:r>
      <w:r w:rsidRPr="009C642A">
        <w:rPr>
          <w:color w:val="000000"/>
          <w:sz w:val="21"/>
          <w:szCs w:val="21"/>
          <w:lang w:val="vi-VN" w:eastAsia="vi-VN" w:bidi="vi-VN"/>
        </w:rPr>
        <w:t>ật và</w:t>
      </w:r>
      <w:r w:rsidRPr="0016728A">
        <w:rPr>
          <w:color w:val="000000"/>
          <w:sz w:val="21"/>
          <w:szCs w:val="21"/>
          <w:lang w:val="vi-VN" w:eastAsia="vi-VN" w:bidi="vi-VN"/>
        </w:rPr>
        <w:t xml:space="preserve"> điện toán đám mây. Cuộc cách mạng này đã, đang và sẽ ảnh hưởng sâu rộng đến tất cả các lĩnh vực trong đời sống, trong đó có giáo dục.</w:t>
      </w:r>
    </w:p>
    <w:p w:rsidR="0016728A" w:rsidRPr="0016728A" w:rsidRDefault="0016728A" w:rsidP="0044691C">
      <w:pPr>
        <w:pStyle w:val="Vnbnnidung0"/>
        <w:shd w:val="clear" w:color="auto" w:fill="auto"/>
        <w:spacing w:before="0" w:after="0" w:line="240" w:lineRule="exact"/>
        <w:ind w:right="20" w:firstLine="284"/>
        <w:jc w:val="both"/>
        <w:rPr>
          <w:sz w:val="21"/>
          <w:szCs w:val="21"/>
        </w:rPr>
      </w:pPr>
      <w:r w:rsidRPr="0016728A">
        <w:rPr>
          <w:color w:val="000000"/>
          <w:sz w:val="21"/>
          <w:szCs w:val="21"/>
          <w:lang w:val="vi-VN" w:eastAsia="vi-VN" w:bidi="vi-VN"/>
        </w:rPr>
        <w:t>Trong thời k</w:t>
      </w:r>
      <w:r w:rsidR="00E9232F">
        <w:rPr>
          <w:color w:val="000000"/>
          <w:sz w:val="21"/>
          <w:szCs w:val="21"/>
          <w:lang w:eastAsia="vi-VN" w:bidi="vi-VN"/>
        </w:rPr>
        <w:t>ỳ</w:t>
      </w:r>
      <w:r w:rsidRPr="0016728A">
        <w:rPr>
          <w:color w:val="000000"/>
          <w:sz w:val="21"/>
          <w:szCs w:val="21"/>
          <w:lang w:val="vi-VN" w:eastAsia="vi-VN" w:bidi="vi-VN"/>
        </w:rPr>
        <w:t xml:space="preserve"> CMCN</w:t>
      </w:r>
      <w:r w:rsidR="001B792C">
        <w:rPr>
          <w:color w:val="000000"/>
          <w:sz w:val="21"/>
          <w:szCs w:val="21"/>
          <w:lang w:eastAsia="vi-VN" w:bidi="vi-VN"/>
        </w:rPr>
        <w:t xml:space="preserve"> </w:t>
      </w:r>
      <w:r w:rsidR="001B792C" w:rsidRPr="0016728A">
        <w:rPr>
          <w:color w:val="000000"/>
          <w:sz w:val="21"/>
          <w:szCs w:val="21"/>
          <w:lang w:val="vi-VN" w:eastAsia="vi-VN" w:bidi="vi-VN"/>
        </w:rPr>
        <w:t>4.0</w:t>
      </w:r>
      <w:r w:rsidRPr="0016728A">
        <w:rPr>
          <w:color w:val="000000"/>
          <w:sz w:val="21"/>
          <w:szCs w:val="21"/>
          <w:lang w:val="vi-VN" w:eastAsia="vi-VN" w:bidi="vi-VN"/>
        </w:rPr>
        <w:t>, nền giáo dục có những chuyển biến hết sức mạnh mẽ từ môi trường giáo dục, vai trò người dạy, tâm thế người học đến phương pháp giáo dục; tất cả đều chịu sự tác động và chi phối của các phương tiện công nghệ cao. Điều đó đòi hỏi các trường</w:t>
      </w:r>
      <w:r w:rsidR="00A87B21">
        <w:rPr>
          <w:color w:val="000000"/>
          <w:sz w:val="21"/>
          <w:szCs w:val="21"/>
          <w:lang w:eastAsia="vi-VN" w:bidi="vi-VN"/>
        </w:rPr>
        <w:t xml:space="preserve"> cao đẳng,</w:t>
      </w:r>
      <w:r w:rsidRPr="0016728A">
        <w:rPr>
          <w:color w:val="000000"/>
          <w:sz w:val="21"/>
          <w:szCs w:val="21"/>
          <w:lang w:val="vi-VN" w:eastAsia="vi-VN" w:bidi="vi-VN"/>
        </w:rPr>
        <w:t xml:space="preserve"> đại học phải tích cực thay đổi để phù hợp với xu thế phát triển mới. Ngày 18/01/2019 Thủ tướng Chính phủ đã ban hành quyết định số 89/QĐ-TTg về việc phê duyệt đề án nâng cao năng lực đội ngũ giảng viên, cán bộ quản l</w:t>
      </w:r>
      <w:r w:rsidR="00A87B21">
        <w:rPr>
          <w:color w:val="000000"/>
          <w:sz w:val="21"/>
          <w:szCs w:val="21"/>
          <w:lang w:eastAsia="vi-VN" w:bidi="vi-VN"/>
        </w:rPr>
        <w:t>ý</w:t>
      </w:r>
      <w:r w:rsidRPr="0016728A">
        <w:rPr>
          <w:color w:val="000000"/>
          <w:sz w:val="21"/>
          <w:szCs w:val="21"/>
          <w:lang w:val="vi-VN" w:eastAsia="vi-VN" w:bidi="vi-VN"/>
        </w:rPr>
        <w:t xml:space="preserve"> các cơ sở giáo dục đại học đáp ứng yêu cầu đổi mới căn bản toàn diện G</w:t>
      </w:r>
      <w:r w:rsidR="00BB2377">
        <w:rPr>
          <w:color w:val="000000"/>
          <w:sz w:val="21"/>
          <w:szCs w:val="21"/>
          <w:lang w:eastAsia="vi-VN" w:bidi="vi-VN"/>
        </w:rPr>
        <w:t>iáo dục và Đào tạo</w:t>
      </w:r>
      <w:r w:rsidRPr="0016728A">
        <w:rPr>
          <w:color w:val="000000"/>
          <w:sz w:val="21"/>
          <w:szCs w:val="21"/>
          <w:lang w:val="vi-VN" w:eastAsia="vi-VN" w:bidi="vi-VN"/>
        </w:rPr>
        <w:t xml:space="preserve"> giai đoạn 2019-2030. Trong đề án, quan điểm đầu tiên là “</w:t>
      </w:r>
      <w:r w:rsidRPr="0016728A">
        <w:rPr>
          <w:rStyle w:val="VnbnnidungInnghing"/>
          <w:sz w:val="21"/>
          <w:szCs w:val="21"/>
        </w:rPr>
        <w:t xml:space="preserve">Việc đào tạo, bồi dưỡng nâng cao năng lực đội ngũ </w:t>
      </w:r>
      <w:r w:rsidR="00A87B21">
        <w:rPr>
          <w:rStyle w:val="VnbnnidungInnghing"/>
          <w:sz w:val="21"/>
          <w:szCs w:val="21"/>
          <w:lang w:val="en-US"/>
        </w:rPr>
        <w:t xml:space="preserve">giảng viên </w:t>
      </w:r>
      <w:r w:rsidRPr="0016728A">
        <w:rPr>
          <w:rStyle w:val="VnbnnidungInnghing"/>
          <w:sz w:val="21"/>
          <w:szCs w:val="21"/>
        </w:rPr>
        <w:t>và cán bộ quản l</w:t>
      </w:r>
      <w:r w:rsidR="00A87B21">
        <w:rPr>
          <w:rStyle w:val="VnbnnidungInnghing"/>
          <w:sz w:val="21"/>
          <w:szCs w:val="21"/>
          <w:lang w:val="en-US"/>
        </w:rPr>
        <w:t>ý</w:t>
      </w:r>
      <w:r w:rsidRPr="0016728A">
        <w:rPr>
          <w:rStyle w:val="VnbnnidungInnghing"/>
          <w:sz w:val="21"/>
          <w:szCs w:val="21"/>
        </w:rPr>
        <w:t xml:space="preserve"> các cơ sở giáo dục đại học cần được coi trọng vì đây là yếu tố quyết định chất lượng giáo dục đại học”;</w:t>
      </w:r>
      <w:r w:rsidRPr="0016728A">
        <w:rPr>
          <w:color w:val="000000"/>
          <w:sz w:val="21"/>
          <w:szCs w:val="21"/>
          <w:lang w:val="vi-VN" w:eastAsia="vi-VN" w:bidi="vi-VN"/>
        </w:rPr>
        <w:t xml:space="preserve"> đồng thời mục tiêu chung của đề án cũng chính là </w:t>
      </w:r>
      <w:r w:rsidRPr="0016728A">
        <w:rPr>
          <w:rStyle w:val="VnbnnidungInnghing"/>
          <w:sz w:val="21"/>
          <w:szCs w:val="21"/>
        </w:rPr>
        <w:t xml:space="preserve">“Xây dựng đội ngũ </w:t>
      </w:r>
      <w:r w:rsidR="00A87B21">
        <w:rPr>
          <w:rStyle w:val="VnbnnidungInnghing"/>
          <w:sz w:val="21"/>
          <w:szCs w:val="21"/>
          <w:lang w:val="en-US"/>
        </w:rPr>
        <w:t>giảng viên</w:t>
      </w:r>
      <w:r w:rsidRPr="0016728A">
        <w:rPr>
          <w:rStyle w:val="VnbnnidungInnghing"/>
          <w:sz w:val="21"/>
          <w:szCs w:val="21"/>
        </w:rPr>
        <w:t>, cán bộ quản l</w:t>
      </w:r>
      <w:r w:rsidR="00A87B21">
        <w:rPr>
          <w:rStyle w:val="VnbnnidungInnghing"/>
          <w:sz w:val="21"/>
          <w:szCs w:val="21"/>
          <w:lang w:val="en-US"/>
        </w:rPr>
        <w:t>ý</w:t>
      </w:r>
      <w:r w:rsidRPr="0016728A">
        <w:rPr>
          <w:rStyle w:val="VnbnnidungInnghing"/>
          <w:sz w:val="21"/>
          <w:szCs w:val="21"/>
        </w:rPr>
        <w:t xml:space="preserve"> các cơ sở giáo dục đại học bảo đảm về chất lượng, hợp l</w:t>
      </w:r>
      <w:r w:rsidR="00A87B21">
        <w:rPr>
          <w:rStyle w:val="VnbnnidungInnghing"/>
          <w:sz w:val="21"/>
          <w:szCs w:val="21"/>
          <w:lang w:val="en-US"/>
        </w:rPr>
        <w:t>ý</w:t>
      </w:r>
      <w:r w:rsidRPr="0016728A">
        <w:rPr>
          <w:rStyle w:val="VnbnnidungInnghing"/>
          <w:sz w:val="21"/>
          <w:szCs w:val="21"/>
        </w:rPr>
        <w:t xml:space="preserve"> về cơ cấu, đáp ứng yêu cầu đ</w:t>
      </w:r>
      <w:r w:rsidR="00A87B21">
        <w:rPr>
          <w:rStyle w:val="VnbnnidungInnghing"/>
          <w:sz w:val="21"/>
          <w:szCs w:val="21"/>
          <w:lang w:val="en-US"/>
        </w:rPr>
        <w:t>ổ</w:t>
      </w:r>
      <w:r w:rsidRPr="0016728A">
        <w:rPr>
          <w:rStyle w:val="VnbnnidungInnghing"/>
          <w:sz w:val="21"/>
          <w:szCs w:val="21"/>
        </w:rPr>
        <w:t>i mới căn bản, toàn diện giáo dục, đào tạo nguồn nhân lực chất lượng cao và phát triển khoa học, công nghệ cho đất nước, gắn với yêu cầu khởi nghiệp, đ</w:t>
      </w:r>
      <w:r w:rsidR="00A87B21">
        <w:rPr>
          <w:rStyle w:val="VnbnnidungInnghing"/>
          <w:sz w:val="21"/>
          <w:szCs w:val="21"/>
          <w:lang w:val="en-US"/>
        </w:rPr>
        <w:t>ổ</w:t>
      </w:r>
      <w:r w:rsidRPr="0016728A">
        <w:rPr>
          <w:rStyle w:val="VnbnnidungInnghing"/>
          <w:sz w:val="21"/>
          <w:szCs w:val="21"/>
        </w:rPr>
        <w:t>i mới sáng tạo, yêu cầu của cuộc CMCN 4.0</w:t>
      </w:r>
      <w:r w:rsidRPr="0016728A">
        <w:rPr>
          <w:color w:val="000000"/>
          <w:sz w:val="21"/>
          <w:szCs w:val="21"/>
          <w:lang w:val="vi-VN" w:eastAsia="vi-VN" w:bidi="vi-VN"/>
        </w:rPr>
        <w:t xml:space="preserve">. Vì thế, nâng cao chất lượng đội ngũ </w:t>
      </w:r>
      <w:r w:rsidR="00A87B21">
        <w:rPr>
          <w:rStyle w:val="VnbnnidungInnghing"/>
          <w:sz w:val="21"/>
          <w:szCs w:val="21"/>
          <w:lang w:val="en-US"/>
        </w:rPr>
        <w:t>giảng viên</w:t>
      </w:r>
      <w:r w:rsidR="00A87B21" w:rsidRPr="0016728A">
        <w:rPr>
          <w:color w:val="000000"/>
          <w:sz w:val="21"/>
          <w:szCs w:val="21"/>
          <w:lang w:val="vi-VN" w:eastAsia="vi-VN" w:bidi="vi-VN"/>
        </w:rPr>
        <w:t xml:space="preserve"> </w:t>
      </w:r>
      <w:r w:rsidRPr="0016728A">
        <w:rPr>
          <w:color w:val="000000"/>
          <w:sz w:val="21"/>
          <w:szCs w:val="21"/>
          <w:lang w:val="vi-VN" w:eastAsia="vi-VN" w:bidi="vi-VN"/>
        </w:rPr>
        <w:t xml:space="preserve">là một trong những nhân tố quan trọng nhất quyết định việc nâng cao chất lượng </w:t>
      </w:r>
      <w:r w:rsidR="00E9232F">
        <w:rPr>
          <w:color w:val="000000"/>
          <w:sz w:val="21"/>
          <w:szCs w:val="21"/>
          <w:lang w:eastAsia="vi-VN" w:bidi="vi-VN"/>
        </w:rPr>
        <w:t xml:space="preserve">giáo dục đào tạo </w:t>
      </w:r>
      <w:r w:rsidRPr="0016728A">
        <w:rPr>
          <w:color w:val="000000"/>
          <w:sz w:val="21"/>
          <w:szCs w:val="21"/>
          <w:lang w:val="vi-VN" w:eastAsia="vi-VN" w:bidi="vi-VN"/>
        </w:rPr>
        <w:t>của đất nước trong điều kiện của cuộc CMCN 4.0.</w:t>
      </w:r>
    </w:p>
    <w:p w:rsidR="0016728A" w:rsidRPr="0016728A" w:rsidRDefault="0016728A" w:rsidP="0044691C">
      <w:pPr>
        <w:pStyle w:val="Vnbnnidung0"/>
        <w:shd w:val="clear" w:color="auto" w:fill="auto"/>
        <w:spacing w:before="0" w:after="0" w:line="240" w:lineRule="exact"/>
        <w:ind w:left="20" w:right="20" w:firstLine="284"/>
        <w:jc w:val="both"/>
        <w:rPr>
          <w:sz w:val="21"/>
          <w:szCs w:val="21"/>
        </w:rPr>
      </w:pPr>
      <w:r w:rsidRPr="0016728A">
        <w:rPr>
          <w:color w:val="000000"/>
          <w:sz w:val="21"/>
          <w:szCs w:val="21"/>
          <w:lang w:val="vi-VN" w:eastAsia="vi-VN" w:bidi="vi-VN"/>
        </w:rPr>
        <w:t xml:space="preserve">Bài viết đề xuất một số giải pháp nâng cao chất lượng đội ngũ </w:t>
      </w:r>
      <w:r w:rsidR="0044691C" w:rsidRPr="0016728A">
        <w:rPr>
          <w:color w:val="000000"/>
          <w:sz w:val="21"/>
          <w:szCs w:val="21"/>
          <w:lang w:val="vi-VN" w:eastAsia="vi-VN" w:bidi="vi-VN"/>
        </w:rPr>
        <w:t>giảng viên</w:t>
      </w:r>
      <w:r w:rsidRPr="0016728A">
        <w:rPr>
          <w:color w:val="000000"/>
          <w:sz w:val="21"/>
          <w:szCs w:val="21"/>
          <w:lang w:val="vi-VN" w:eastAsia="vi-VN" w:bidi="vi-VN"/>
        </w:rPr>
        <w:t xml:space="preserve"> đáp ứng yêu cầu của cuộc CMCN 4.0.</w:t>
      </w:r>
    </w:p>
    <w:p w:rsidR="003F0474" w:rsidRPr="003D1C08" w:rsidRDefault="003D1C08" w:rsidP="003D1C08">
      <w:pPr>
        <w:spacing w:before="0" w:beforeAutospacing="0" w:after="0" w:afterAutospacing="0"/>
        <w:ind w:left="284" w:firstLine="0"/>
        <w:jc w:val="both"/>
        <w:rPr>
          <w:rFonts w:eastAsia="MS Mincho"/>
          <w:b/>
          <w:spacing w:val="-4"/>
          <w:w w:val="98"/>
          <w:sz w:val="21"/>
          <w:szCs w:val="26"/>
        </w:rPr>
      </w:pPr>
      <w:r>
        <w:rPr>
          <w:rFonts w:eastAsia="MS Mincho"/>
          <w:b/>
          <w:spacing w:val="-4"/>
          <w:w w:val="98"/>
          <w:sz w:val="21"/>
          <w:szCs w:val="26"/>
        </w:rPr>
        <w:t xml:space="preserve">2. </w:t>
      </w:r>
      <w:r w:rsidR="003F0474" w:rsidRPr="003D1C08">
        <w:rPr>
          <w:rFonts w:eastAsia="MS Mincho"/>
          <w:b/>
          <w:spacing w:val="-4"/>
          <w:w w:val="98"/>
          <w:sz w:val="21"/>
          <w:szCs w:val="26"/>
        </w:rPr>
        <w:t>Kết quả nghiên cứu</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755294">
        <w:rPr>
          <w:color w:val="000000"/>
          <w:sz w:val="21"/>
          <w:szCs w:val="21"/>
          <w:lang w:eastAsia="vi-VN" w:bidi="vi-VN"/>
        </w:rPr>
        <w:t xml:space="preserve">Trước tác động của cuộc cách mạng công nghiệp 4.0, nhiều quốc gia ngày càng nhận thức rõ xã hội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Để hiện thực hóa cần phải phát triển toàn diện, hiện đại nền giáo dục, </w:t>
      </w:r>
      <w:r>
        <w:rPr>
          <w:color w:val="000000"/>
          <w:sz w:val="21"/>
          <w:szCs w:val="21"/>
          <w:lang w:eastAsia="vi-VN" w:bidi="vi-VN"/>
        </w:rPr>
        <w:t>b</w:t>
      </w:r>
      <w:r w:rsidRPr="00755294">
        <w:rPr>
          <w:color w:val="000000"/>
          <w:sz w:val="21"/>
          <w:szCs w:val="21"/>
          <w:lang w:eastAsia="vi-VN" w:bidi="vi-VN"/>
        </w:rPr>
        <w:t xml:space="preserve">ởi vì, giáo dục </w:t>
      </w:r>
      <w:r>
        <w:rPr>
          <w:color w:val="000000"/>
          <w:sz w:val="21"/>
          <w:szCs w:val="21"/>
          <w:lang w:eastAsia="vi-VN" w:bidi="vi-VN"/>
        </w:rPr>
        <w:t xml:space="preserve">đào tạo </w:t>
      </w:r>
      <w:r w:rsidRPr="00755294">
        <w:rPr>
          <w:color w:val="000000"/>
          <w:sz w:val="21"/>
          <w:szCs w:val="21"/>
          <w:lang w:eastAsia="vi-VN" w:bidi="vi-VN"/>
        </w:rPr>
        <w:t>là giai đoạn cuối cùng của quá trình học tập theo trường lớp, nhưng lại đóng vai trò quan trọng trong sự nghiệp đổi mới và cải cách hệ thống giáo dục của mỗi quốc gia. Nhiệm vụ quan trọng này đòi hỏi đội ngũ giảng viên cần đáp ứng những yêu cầu cơ bản như sau:</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3C4E82">
        <w:rPr>
          <w:b/>
          <w:color w:val="000000"/>
          <w:sz w:val="21"/>
          <w:szCs w:val="21"/>
          <w:lang w:eastAsia="vi-VN" w:bidi="vi-VN"/>
        </w:rPr>
        <w:t>Thứ nhất,</w:t>
      </w:r>
      <w:r w:rsidRPr="00755294">
        <w:rPr>
          <w:color w:val="000000"/>
          <w:sz w:val="21"/>
          <w:szCs w:val="21"/>
          <w:lang w:eastAsia="vi-VN" w:bidi="vi-VN"/>
        </w:rPr>
        <w:t xml:space="preserve"> đội ngũ giảng viên </w:t>
      </w:r>
      <w:r w:rsidR="003C4E82" w:rsidRPr="00755294">
        <w:rPr>
          <w:color w:val="000000"/>
          <w:sz w:val="21"/>
          <w:szCs w:val="21"/>
          <w:lang w:eastAsia="vi-VN" w:bidi="vi-VN"/>
        </w:rPr>
        <w:t xml:space="preserve">giảng viên </w:t>
      </w:r>
      <w:r w:rsidR="003C4E82">
        <w:rPr>
          <w:sz w:val="21"/>
          <w:szCs w:val="21"/>
        </w:rPr>
        <w:t>Khoa Công nghệ thông tin</w:t>
      </w:r>
      <w:r w:rsidR="003C4E82" w:rsidRPr="00755294">
        <w:rPr>
          <w:color w:val="000000"/>
          <w:sz w:val="21"/>
          <w:szCs w:val="21"/>
          <w:lang w:eastAsia="vi-VN" w:bidi="vi-VN"/>
        </w:rPr>
        <w:t xml:space="preserve"> </w:t>
      </w:r>
      <w:r w:rsidRPr="00755294">
        <w:rPr>
          <w:color w:val="000000"/>
          <w:sz w:val="21"/>
          <w:szCs w:val="21"/>
          <w:lang w:eastAsia="vi-VN" w:bidi="vi-VN"/>
        </w:rPr>
        <w:t>cần có trình độ chuyên môn cao, hiểu biết sâu rộng trên nhiều lĩnh vực.</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755294">
        <w:rPr>
          <w:color w:val="000000"/>
          <w:sz w:val="21"/>
          <w:szCs w:val="21"/>
          <w:lang w:eastAsia="vi-VN" w:bidi="vi-VN"/>
        </w:rPr>
        <w:t xml:space="preserve">Cách mạng công nghiệp 4.0 đòi hỏi phải có nguồn nhân lực chất lượng cao, đáp ứng được các yêu cầu về </w:t>
      </w:r>
      <w:r w:rsidRPr="00755294">
        <w:rPr>
          <w:color w:val="000000"/>
          <w:sz w:val="21"/>
          <w:szCs w:val="21"/>
          <w:lang w:eastAsia="vi-VN" w:bidi="vi-VN"/>
        </w:rPr>
        <w:lastRenderedPageBreak/>
        <w:t xml:space="preserve">kiến thức, kỹ năng và phẩm chất, vốn liên tục thay đổi trong môi trường lao động mới. Do đó, 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w:t>
      </w:r>
      <w:r>
        <w:rPr>
          <w:color w:val="000000"/>
          <w:sz w:val="21"/>
          <w:szCs w:val="21"/>
          <w:lang w:eastAsia="vi-VN" w:bidi="vi-VN"/>
        </w:rPr>
        <w:t>nhà</w:t>
      </w:r>
      <w:r w:rsidRPr="00755294">
        <w:rPr>
          <w:color w:val="000000"/>
          <w:sz w:val="21"/>
          <w:szCs w:val="21"/>
          <w:lang w:eastAsia="vi-VN" w:bidi="vi-VN"/>
        </w:rPr>
        <w:t xml:space="preserve"> trường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châm “học tập suốt đời”. Bên cạnh đó, giáo dục phải giúp người học phát triển về năng lực, thúc đẩy đổi mới và sáng tạo để thích ứng trong môi trường làm việc thường xuyên thay đổi.</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3C4E82">
        <w:rPr>
          <w:b/>
          <w:color w:val="000000"/>
          <w:sz w:val="21"/>
          <w:szCs w:val="21"/>
          <w:lang w:eastAsia="vi-VN" w:bidi="vi-VN"/>
        </w:rPr>
        <w:t>Thứ hai,</w:t>
      </w:r>
      <w:r w:rsidRPr="00755294">
        <w:rPr>
          <w:color w:val="000000"/>
          <w:sz w:val="21"/>
          <w:szCs w:val="21"/>
          <w:lang w:eastAsia="vi-VN" w:bidi="vi-VN"/>
        </w:rPr>
        <w:t xml:space="preserve"> đội ngũ giảng viên </w:t>
      </w:r>
      <w:r w:rsidR="003C4E82">
        <w:rPr>
          <w:sz w:val="21"/>
          <w:szCs w:val="21"/>
        </w:rPr>
        <w:t>Khoa Công nghệ thông tin</w:t>
      </w:r>
      <w:r w:rsidR="003C4E82">
        <w:rPr>
          <w:color w:val="000000"/>
          <w:sz w:val="21"/>
          <w:szCs w:val="21"/>
          <w:lang w:eastAsia="vi-VN" w:bidi="vi-VN"/>
        </w:rPr>
        <w:t xml:space="preserve"> </w:t>
      </w:r>
      <w:r w:rsidRPr="00755294">
        <w:rPr>
          <w:color w:val="000000"/>
          <w:sz w:val="21"/>
          <w:szCs w:val="21"/>
          <w:lang w:eastAsia="vi-VN" w:bidi="vi-VN"/>
        </w:rPr>
        <w:t>phải có khả năng thích ứng nhanh với sự thay đổi mọi hoạt động của nhà trường.</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755294">
        <w:rPr>
          <w:color w:val="000000"/>
          <w:sz w:val="21"/>
          <w:szCs w:val="21"/>
          <w:lang w:eastAsia="vi-VN" w:bidi="vi-VN"/>
        </w:rPr>
        <w:t xml:space="preserve">Nhằm đáp ứng yêu cầu về nguồn nhân lực chất lượng cao trong bối cảnh Cách mạng công nghiệp 4.0, các trường đại học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Hiện nay, việc liên kết giữa </w:t>
      </w:r>
      <w:r w:rsidR="003C4E82">
        <w:rPr>
          <w:color w:val="000000"/>
          <w:sz w:val="21"/>
          <w:szCs w:val="21"/>
          <w:lang w:eastAsia="vi-VN" w:bidi="vi-VN"/>
        </w:rPr>
        <w:t>nhà trường</w:t>
      </w:r>
      <w:r w:rsidRPr="00755294">
        <w:rPr>
          <w:color w:val="000000"/>
          <w:sz w:val="21"/>
          <w:szCs w:val="21"/>
          <w:lang w:eastAsia="vi-VN" w:bidi="vi-VN"/>
        </w:rPr>
        <w:t xml:space="preserve"> với các tổ chức, doanh nghiệp là yêu cầu tất yếu để phân chia các nguồn lực chung, làm cho các nguồn </w:t>
      </w:r>
      <w:r w:rsidR="003C4E82">
        <w:rPr>
          <w:color w:val="000000"/>
          <w:sz w:val="21"/>
          <w:szCs w:val="21"/>
          <w:lang w:eastAsia="vi-VN" w:bidi="vi-VN"/>
        </w:rPr>
        <w:t xml:space="preserve">nhân </w:t>
      </w:r>
      <w:r w:rsidRPr="00755294">
        <w:rPr>
          <w:color w:val="000000"/>
          <w:sz w:val="21"/>
          <w:szCs w:val="21"/>
          <w:lang w:eastAsia="vi-VN" w:bidi="vi-VN"/>
        </w:rPr>
        <w:t xml:space="preserve">lực được sử dụng với hiệu quả cao nhất. Điều này sẽ tác động đến việc bố trí cán bộ quản lý và đội ngũ giảng viên của các </w:t>
      </w:r>
      <w:r w:rsidR="003C4E82">
        <w:rPr>
          <w:color w:val="000000"/>
          <w:sz w:val="21"/>
          <w:szCs w:val="21"/>
          <w:lang w:eastAsia="vi-VN" w:bidi="vi-VN"/>
        </w:rPr>
        <w:t>khoa</w:t>
      </w:r>
      <w:r w:rsidRPr="00755294">
        <w:rPr>
          <w:color w:val="000000"/>
          <w:sz w:val="21"/>
          <w:szCs w:val="21"/>
          <w:lang w:eastAsia="vi-VN" w:bidi="vi-VN"/>
        </w:rPr>
        <w:t>. Nếu như giảng viên hầu hết ở các</w:t>
      </w:r>
      <w:r w:rsidR="003C4E82">
        <w:rPr>
          <w:color w:val="000000"/>
          <w:sz w:val="21"/>
          <w:szCs w:val="21"/>
          <w:lang w:eastAsia="vi-VN" w:bidi="vi-VN"/>
        </w:rPr>
        <w:t xml:space="preserve"> môn học hiện nay</w:t>
      </w:r>
      <w:r w:rsidRPr="00755294">
        <w:rPr>
          <w:color w:val="000000"/>
          <w:sz w:val="21"/>
          <w:szCs w:val="21"/>
          <w:lang w:eastAsia="vi-VN" w:bidi="vi-VN"/>
        </w:rPr>
        <w:t xml:space="preserve">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3C4E82">
        <w:rPr>
          <w:b/>
          <w:color w:val="000000"/>
          <w:sz w:val="21"/>
          <w:szCs w:val="21"/>
          <w:lang w:eastAsia="vi-VN" w:bidi="vi-VN"/>
        </w:rPr>
        <w:t>Thứ ba,</w:t>
      </w:r>
      <w:r w:rsidRPr="00755294">
        <w:rPr>
          <w:color w:val="000000"/>
          <w:sz w:val="21"/>
          <w:szCs w:val="21"/>
          <w:lang w:eastAsia="vi-VN" w:bidi="vi-VN"/>
        </w:rPr>
        <w:t xml:space="preserve"> đội ngũ giảng viên </w:t>
      </w:r>
      <w:r w:rsidR="003C4E82">
        <w:rPr>
          <w:sz w:val="21"/>
          <w:szCs w:val="21"/>
        </w:rPr>
        <w:t>Khoa Công nghệ thông tin</w:t>
      </w:r>
      <w:r w:rsidRPr="00755294">
        <w:rPr>
          <w:color w:val="000000"/>
          <w:sz w:val="21"/>
          <w:szCs w:val="21"/>
          <w:lang w:eastAsia="vi-VN" w:bidi="vi-VN"/>
        </w:rPr>
        <w:t xml:space="preserve"> phải giỏi về ngoại ngữ và </w:t>
      </w:r>
      <w:r w:rsidR="003C4E82">
        <w:rPr>
          <w:color w:val="000000"/>
          <w:sz w:val="21"/>
          <w:szCs w:val="21"/>
          <w:lang w:eastAsia="vi-VN" w:bidi="vi-VN"/>
        </w:rPr>
        <w:t xml:space="preserve">nắm chắc </w:t>
      </w:r>
      <w:r w:rsidRPr="00755294">
        <w:rPr>
          <w:color w:val="000000"/>
          <w:sz w:val="21"/>
          <w:szCs w:val="21"/>
          <w:lang w:eastAsia="vi-VN" w:bidi="vi-VN"/>
        </w:rPr>
        <w:t xml:space="preserve">công nghệ </w:t>
      </w:r>
      <w:r w:rsidR="003C4E82">
        <w:rPr>
          <w:color w:val="000000"/>
          <w:sz w:val="21"/>
          <w:szCs w:val="21"/>
          <w:lang w:eastAsia="vi-VN" w:bidi="vi-VN"/>
        </w:rPr>
        <w:t>mới</w:t>
      </w:r>
      <w:r w:rsidRPr="00755294">
        <w:rPr>
          <w:color w:val="000000"/>
          <w:sz w:val="21"/>
          <w:szCs w:val="21"/>
          <w:lang w:eastAsia="vi-VN" w:bidi="vi-VN"/>
        </w:rPr>
        <w:t>.</w:t>
      </w:r>
    </w:p>
    <w:p w:rsidR="00755294" w:rsidRPr="00755294" w:rsidRDefault="00755294" w:rsidP="00755294">
      <w:pPr>
        <w:pStyle w:val="Vnbnnidung0"/>
        <w:shd w:val="clear" w:color="auto" w:fill="auto"/>
        <w:spacing w:before="0" w:after="0" w:line="240" w:lineRule="exact"/>
        <w:ind w:right="20" w:firstLine="284"/>
        <w:jc w:val="both"/>
        <w:rPr>
          <w:color w:val="000000"/>
          <w:sz w:val="21"/>
          <w:szCs w:val="21"/>
          <w:lang w:eastAsia="vi-VN" w:bidi="vi-VN"/>
        </w:rPr>
      </w:pPr>
      <w:r w:rsidRPr="00755294">
        <w:rPr>
          <w:color w:val="000000"/>
          <w:sz w:val="21"/>
          <w:szCs w:val="21"/>
          <w:lang w:eastAsia="vi-VN" w:bidi="vi-VN"/>
        </w:rPr>
        <w:t xml:space="preserve">Ngày nay, môi trường giáo dục không chỉ diễn ra trong phạm vi nhà trường mà mở rộng ra phạm vi toàn cầu. </w:t>
      </w:r>
      <w:r w:rsidR="003C4E82">
        <w:rPr>
          <w:color w:val="000000"/>
          <w:sz w:val="21"/>
          <w:szCs w:val="21"/>
          <w:lang w:eastAsia="vi-VN" w:bidi="vi-VN"/>
        </w:rPr>
        <w:t>Sinh viên</w:t>
      </w:r>
      <w:r w:rsidRPr="00755294">
        <w:rPr>
          <w:color w:val="000000"/>
          <w:sz w:val="21"/>
          <w:szCs w:val="21"/>
          <w:lang w:eastAsia="vi-VN" w:bidi="vi-VN"/>
        </w:rPr>
        <w:t xml:space="preserve"> có thể chủ động nghiên cứu tài liệu cũng như tương tác với giảng viên ở mọi thời điểm bằng máy tính hoặc điện thoại thông minh. </w:t>
      </w:r>
      <w:r w:rsidR="003C4E82">
        <w:rPr>
          <w:color w:val="000000"/>
          <w:sz w:val="21"/>
          <w:szCs w:val="21"/>
          <w:lang w:eastAsia="vi-VN" w:bidi="vi-VN"/>
        </w:rPr>
        <w:t>Nhà trường cần đầu tư  mua sắm thiết bị giảng dạy hiện đại và áp dụng các c</w:t>
      </w:r>
      <w:r w:rsidRPr="00755294">
        <w:rPr>
          <w:color w:val="000000"/>
          <w:sz w:val="21"/>
          <w:szCs w:val="21"/>
          <w:lang w:eastAsia="vi-VN" w:bidi="vi-VN"/>
        </w:rPr>
        <w:t xml:space="preserve">ông nghệ </w:t>
      </w:r>
      <w:r w:rsidR="003C4E82">
        <w:rPr>
          <w:color w:val="000000"/>
          <w:sz w:val="21"/>
          <w:szCs w:val="21"/>
          <w:lang w:eastAsia="vi-VN" w:bidi="vi-VN"/>
        </w:rPr>
        <w:t xml:space="preserve">mới như công nghệ </w:t>
      </w:r>
      <w:r w:rsidRPr="00755294">
        <w:rPr>
          <w:color w:val="000000"/>
          <w:sz w:val="21"/>
          <w:szCs w:val="21"/>
          <w:lang w:eastAsia="vi-VN" w:bidi="vi-VN"/>
        </w:rPr>
        <w:t xml:space="preserve">thực tế tăng cường/thực tế ảo (AR/VR) </w:t>
      </w:r>
      <w:r w:rsidR="003C4E82">
        <w:rPr>
          <w:color w:val="000000"/>
          <w:sz w:val="21"/>
          <w:szCs w:val="21"/>
          <w:lang w:eastAsia="vi-VN" w:bidi="vi-VN"/>
        </w:rPr>
        <w:t>trong quá trình giảng dạy cho sinh viên</w:t>
      </w:r>
      <w:r w:rsidRPr="00755294">
        <w:rPr>
          <w:color w:val="000000"/>
          <w:sz w:val="21"/>
          <w:szCs w:val="21"/>
          <w:lang w:eastAsia="vi-VN" w:bidi="vi-VN"/>
        </w:rPr>
        <w:t>, giúp người học trải nghiệm và rèn</w:t>
      </w:r>
      <w:r w:rsidRPr="003C4E82">
        <w:rPr>
          <w:color w:val="000000"/>
          <w:sz w:val="21"/>
          <w:szCs w:val="21"/>
          <w:lang w:eastAsia="vi-VN" w:bidi="vi-VN"/>
        </w:rPr>
        <w:t xml:space="preserve"> luyện kỹ năng. Theo </w:t>
      </w:r>
      <w:r w:rsidR="003C4E82">
        <w:rPr>
          <w:color w:val="000000"/>
          <w:sz w:val="21"/>
          <w:szCs w:val="21"/>
          <w:lang w:eastAsia="vi-VN" w:bidi="vi-VN"/>
        </w:rPr>
        <w:t>tìm hiểu của bản thân</w:t>
      </w:r>
      <w:r w:rsidRPr="003C4E82">
        <w:rPr>
          <w:color w:val="000000"/>
          <w:sz w:val="21"/>
          <w:szCs w:val="21"/>
          <w:lang w:eastAsia="vi-VN" w:bidi="vi-VN"/>
        </w:rPr>
        <w:t xml:space="preserve">, hiện nay có khoảng hơn 200 công cụ hỗ trợ có thể áp dụng vào quá trình giảng dạy và nghiên cứu. Đồng thời, nhờ ứng dụng các công nghệ AI, </w:t>
      </w:r>
      <w:r w:rsidRPr="00755294">
        <w:rPr>
          <w:color w:val="000000"/>
          <w:sz w:val="21"/>
          <w:szCs w:val="21"/>
          <w:lang w:eastAsia="vi-VN" w:bidi="vi-VN"/>
        </w:rPr>
        <w:t>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755294" w:rsidRPr="008929DF" w:rsidRDefault="008929DF" w:rsidP="002C0B6E">
      <w:pPr>
        <w:pStyle w:val="Vnbnnidung40"/>
        <w:shd w:val="clear" w:color="auto" w:fill="auto"/>
        <w:tabs>
          <w:tab w:val="left" w:pos="414"/>
        </w:tabs>
        <w:ind w:firstLine="284"/>
        <w:rPr>
          <w:b w:val="0"/>
          <w:i w:val="0"/>
          <w:sz w:val="21"/>
          <w:szCs w:val="21"/>
        </w:rPr>
      </w:pPr>
      <w:r w:rsidRPr="008929DF">
        <w:rPr>
          <w:i w:val="0"/>
          <w:color w:val="000000"/>
          <w:sz w:val="21"/>
          <w:szCs w:val="21"/>
          <w:lang w:eastAsia="vi-VN" w:bidi="vi-VN"/>
        </w:rPr>
        <w:t>Thứ tư,</w:t>
      </w:r>
      <w:r w:rsidRPr="008929DF">
        <w:rPr>
          <w:b w:val="0"/>
          <w:i w:val="0"/>
          <w:color w:val="000000"/>
          <w:sz w:val="21"/>
          <w:szCs w:val="21"/>
          <w:lang w:eastAsia="vi-VN" w:bidi="vi-VN"/>
        </w:rPr>
        <w:t xml:space="preserve"> đội ngũ giảng viên </w:t>
      </w:r>
      <w:r w:rsidRPr="008929DF">
        <w:rPr>
          <w:b w:val="0"/>
          <w:i w:val="0"/>
          <w:sz w:val="21"/>
          <w:szCs w:val="21"/>
        </w:rPr>
        <w:t>Khoa Công nghệ thông tin</w:t>
      </w:r>
      <w:r w:rsidRPr="008929DF">
        <w:rPr>
          <w:b w:val="0"/>
          <w:i w:val="0"/>
          <w:color w:val="000000"/>
          <w:sz w:val="21"/>
          <w:szCs w:val="21"/>
          <w:lang w:eastAsia="vi-VN" w:bidi="vi-VN"/>
        </w:rPr>
        <w:t xml:space="preserve"> phải</w:t>
      </w:r>
      <w:r w:rsidRPr="008929DF">
        <w:rPr>
          <w:b w:val="0"/>
          <w:i w:val="0"/>
          <w:sz w:val="21"/>
          <w:szCs w:val="21"/>
        </w:rPr>
        <w:t xml:space="preserve"> tích cực tham gia nghiên cứu khoa học</w:t>
      </w:r>
      <w:r>
        <w:rPr>
          <w:b w:val="0"/>
          <w:i w:val="0"/>
          <w:sz w:val="21"/>
          <w:szCs w:val="21"/>
        </w:rPr>
        <w:t>.</w:t>
      </w:r>
    </w:p>
    <w:p w:rsidR="00E9232F" w:rsidRPr="0044691C" w:rsidRDefault="00E9232F" w:rsidP="0044691C">
      <w:pPr>
        <w:pStyle w:val="Vnbnnidung0"/>
        <w:shd w:val="clear" w:color="auto" w:fill="auto"/>
        <w:spacing w:before="0" w:after="0" w:line="250" w:lineRule="exact"/>
        <w:ind w:right="20" w:firstLine="284"/>
        <w:jc w:val="both"/>
        <w:rPr>
          <w:sz w:val="21"/>
          <w:szCs w:val="21"/>
        </w:rPr>
      </w:pPr>
      <w:r w:rsidRPr="0044691C">
        <w:rPr>
          <w:sz w:val="21"/>
          <w:szCs w:val="21"/>
        </w:rPr>
        <w:t>N</w:t>
      </w:r>
      <w:r w:rsidR="008929DF">
        <w:rPr>
          <w:sz w:val="21"/>
          <w:szCs w:val="21"/>
        </w:rPr>
        <w:t>ghiên cứu khoa học (NCKH)</w:t>
      </w:r>
      <w:r w:rsidRPr="0044691C">
        <w:rPr>
          <w:sz w:val="21"/>
          <w:szCs w:val="21"/>
        </w:rPr>
        <w:t xml:space="preserve"> có vai trò quan trọng trong việc nâng cao trình độ khoa học của </w:t>
      </w:r>
      <w:r w:rsidR="008929DF">
        <w:rPr>
          <w:sz w:val="21"/>
          <w:szCs w:val="21"/>
        </w:rPr>
        <w:t>giảng viên</w:t>
      </w:r>
      <w:r w:rsidRPr="0044691C">
        <w:rPr>
          <w:sz w:val="21"/>
          <w:szCs w:val="21"/>
        </w:rPr>
        <w:t xml:space="preserve">, có tác dụng tích cực trong chất lượng đào tạo, đồng thời khẳng định “thương hiệu” của </w:t>
      </w:r>
      <w:r w:rsidR="008929DF">
        <w:rPr>
          <w:sz w:val="21"/>
          <w:szCs w:val="21"/>
        </w:rPr>
        <w:t>khoa, của trường</w:t>
      </w:r>
      <w:r w:rsidRPr="0044691C">
        <w:rPr>
          <w:sz w:val="21"/>
          <w:szCs w:val="21"/>
        </w:rPr>
        <w:t xml:space="preserve"> trong thời k</w:t>
      </w:r>
      <w:r w:rsidR="008929DF">
        <w:rPr>
          <w:sz w:val="21"/>
          <w:szCs w:val="21"/>
        </w:rPr>
        <w:t>ỳ</w:t>
      </w:r>
      <w:r w:rsidRPr="0044691C">
        <w:rPr>
          <w:sz w:val="21"/>
          <w:szCs w:val="21"/>
        </w:rPr>
        <w:t xml:space="preserve"> hội nhập quốc tế. NCKH luôn được coi là tiêu chí hàng đầu để đánh giá thành tích của mỗi </w:t>
      </w:r>
      <w:r w:rsidR="008929DF">
        <w:rPr>
          <w:sz w:val="21"/>
          <w:szCs w:val="21"/>
        </w:rPr>
        <w:t>giảng viên,</w:t>
      </w:r>
      <w:r w:rsidRPr="0044691C">
        <w:rPr>
          <w:sz w:val="21"/>
          <w:szCs w:val="21"/>
        </w:rPr>
        <w:t xml:space="preserve"> tuy nhiên ở </w:t>
      </w:r>
      <w:r w:rsidR="008929DF" w:rsidRPr="008929DF">
        <w:rPr>
          <w:sz w:val="21"/>
          <w:szCs w:val="21"/>
        </w:rPr>
        <w:t>Khoa Công nghệ thông tin</w:t>
      </w:r>
      <w:r w:rsidR="008929DF" w:rsidRPr="008929DF">
        <w:rPr>
          <w:color w:val="000000"/>
          <w:sz w:val="21"/>
          <w:szCs w:val="21"/>
          <w:lang w:eastAsia="vi-VN" w:bidi="vi-VN"/>
        </w:rPr>
        <w:t xml:space="preserve"> </w:t>
      </w:r>
      <w:r w:rsidRPr="0044691C">
        <w:rPr>
          <w:sz w:val="21"/>
          <w:szCs w:val="21"/>
        </w:rPr>
        <w:t>hiện nay chưa</w:t>
      </w:r>
      <w:r w:rsidR="008929DF">
        <w:rPr>
          <w:sz w:val="21"/>
          <w:szCs w:val="21"/>
        </w:rPr>
        <w:t xml:space="preserve"> thực sự</w:t>
      </w:r>
      <w:r w:rsidRPr="0044691C">
        <w:rPr>
          <w:sz w:val="21"/>
          <w:szCs w:val="21"/>
        </w:rPr>
        <w:t xml:space="preserve"> quan tâm vấn đề này.</w:t>
      </w:r>
    </w:p>
    <w:p w:rsidR="008929DF" w:rsidRDefault="00E9232F" w:rsidP="0044691C">
      <w:pPr>
        <w:pStyle w:val="Vnbnnidung0"/>
        <w:shd w:val="clear" w:color="auto" w:fill="auto"/>
        <w:spacing w:before="0" w:after="0" w:line="250" w:lineRule="exact"/>
        <w:ind w:right="20" w:firstLine="284"/>
        <w:jc w:val="both"/>
        <w:rPr>
          <w:sz w:val="21"/>
          <w:szCs w:val="21"/>
        </w:rPr>
      </w:pPr>
      <w:r w:rsidRPr="0044691C">
        <w:rPr>
          <w:sz w:val="21"/>
          <w:szCs w:val="21"/>
        </w:rPr>
        <w:t xml:space="preserve">Số lượng </w:t>
      </w:r>
      <w:r w:rsidR="008929DF">
        <w:rPr>
          <w:sz w:val="21"/>
          <w:szCs w:val="21"/>
        </w:rPr>
        <w:t>giảng viên tham gia</w:t>
      </w:r>
      <w:r w:rsidRPr="0044691C">
        <w:rPr>
          <w:sz w:val="21"/>
          <w:szCs w:val="21"/>
        </w:rPr>
        <w:t xml:space="preserve"> NCKH </w:t>
      </w:r>
      <w:r w:rsidR="008929DF">
        <w:rPr>
          <w:sz w:val="21"/>
          <w:szCs w:val="21"/>
        </w:rPr>
        <w:t>t</w:t>
      </w:r>
      <w:r w:rsidRPr="0044691C">
        <w:rPr>
          <w:sz w:val="21"/>
          <w:szCs w:val="21"/>
        </w:rPr>
        <w:t xml:space="preserve">rong thời gian qua còn yếu cả về chất lượng và số lượng, hoạt động chính chủ yếu là giảng dạy. Theo thống kê, số bài báo đăng trên các tạp chí chuyên ngành trong nước hoặc các công trình được công bố ở các cấp độ khác nhau của </w:t>
      </w:r>
      <w:r w:rsidR="008929DF">
        <w:rPr>
          <w:sz w:val="21"/>
          <w:szCs w:val="21"/>
        </w:rPr>
        <w:t>giảng viên trong khoa còn rất hạn chế,</w:t>
      </w:r>
      <w:r w:rsidRPr="0044691C">
        <w:rPr>
          <w:sz w:val="21"/>
          <w:szCs w:val="21"/>
        </w:rPr>
        <w:t xml:space="preserve"> có rất nhiều </w:t>
      </w:r>
      <w:r w:rsidR="008929DF">
        <w:rPr>
          <w:sz w:val="21"/>
          <w:szCs w:val="21"/>
        </w:rPr>
        <w:t>giảng viên</w:t>
      </w:r>
      <w:r w:rsidRPr="0044691C">
        <w:rPr>
          <w:sz w:val="21"/>
          <w:szCs w:val="21"/>
        </w:rPr>
        <w:t xml:space="preserve"> tuy có học vị </w:t>
      </w:r>
      <w:r w:rsidR="008929DF">
        <w:rPr>
          <w:sz w:val="21"/>
          <w:szCs w:val="21"/>
        </w:rPr>
        <w:t>thạc sĩ chuyên ngành CNTT</w:t>
      </w:r>
      <w:r w:rsidRPr="0044691C">
        <w:rPr>
          <w:sz w:val="21"/>
          <w:szCs w:val="21"/>
        </w:rPr>
        <w:t xml:space="preserve"> hoặc tham gia giảng dạy rất lâu năm nhưng hầu như không có công trình nghiên cứu tương xứng hoặc chưa thực hiện được một công trình nào. Thêm nữa, </w:t>
      </w:r>
      <w:r w:rsidR="008929DF">
        <w:rPr>
          <w:sz w:val="21"/>
          <w:szCs w:val="21"/>
        </w:rPr>
        <w:t xml:space="preserve">số </w:t>
      </w:r>
      <w:r w:rsidR="008929DF">
        <w:rPr>
          <w:sz w:val="21"/>
          <w:szCs w:val="21"/>
        </w:rPr>
        <w:lastRenderedPageBreak/>
        <w:t xml:space="preserve">lượng giảng viên trong khoa </w:t>
      </w:r>
      <w:r w:rsidRPr="0044691C">
        <w:rPr>
          <w:sz w:val="21"/>
          <w:szCs w:val="21"/>
        </w:rPr>
        <w:t>có bài báo được công nhận quốc tế (có bài báo ISI/SCOPUS) rất khiêm tốn.</w:t>
      </w:r>
      <w:r w:rsidR="008929DF">
        <w:rPr>
          <w:sz w:val="21"/>
          <w:szCs w:val="21"/>
        </w:rPr>
        <w:t xml:space="preserve"> </w:t>
      </w:r>
      <w:r w:rsidRPr="0044691C">
        <w:rPr>
          <w:sz w:val="21"/>
          <w:szCs w:val="21"/>
        </w:rPr>
        <w:t xml:space="preserve">Nguyên nhân dẫn đến thực trạng đó là: </w:t>
      </w:r>
    </w:p>
    <w:p w:rsidR="008929DF" w:rsidRDefault="008929DF" w:rsidP="0044691C">
      <w:pPr>
        <w:pStyle w:val="Vnbnnidung0"/>
        <w:shd w:val="clear" w:color="auto" w:fill="auto"/>
        <w:spacing w:before="0" w:after="0" w:line="250" w:lineRule="exact"/>
        <w:ind w:right="20" w:firstLine="284"/>
        <w:jc w:val="both"/>
        <w:rPr>
          <w:sz w:val="21"/>
          <w:szCs w:val="21"/>
        </w:rPr>
      </w:pPr>
      <w:r>
        <w:rPr>
          <w:sz w:val="21"/>
          <w:szCs w:val="21"/>
        </w:rPr>
        <w:t>-</w:t>
      </w:r>
      <w:r w:rsidR="00E9232F" w:rsidRPr="0044691C">
        <w:rPr>
          <w:sz w:val="21"/>
          <w:szCs w:val="21"/>
        </w:rPr>
        <w:t xml:space="preserve"> Do năng lực nghiên cứu của </w:t>
      </w:r>
      <w:r>
        <w:rPr>
          <w:sz w:val="21"/>
          <w:szCs w:val="21"/>
        </w:rPr>
        <w:t>giảng viên</w:t>
      </w:r>
      <w:r w:rsidR="00E9232F" w:rsidRPr="0044691C">
        <w:rPr>
          <w:sz w:val="21"/>
          <w:szCs w:val="21"/>
        </w:rPr>
        <w:t xml:space="preserve">, đặc biệt là </w:t>
      </w:r>
      <w:r>
        <w:rPr>
          <w:sz w:val="21"/>
          <w:szCs w:val="21"/>
        </w:rPr>
        <w:t>giảng viên</w:t>
      </w:r>
      <w:r w:rsidR="00E9232F" w:rsidRPr="0044691C">
        <w:rPr>
          <w:sz w:val="21"/>
          <w:szCs w:val="21"/>
        </w:rPr>
        <w:t xml:space="preserve"> trẻ còn hạn chế bởi cả l</w:t>
      </w:r>
      <w:r>
        <w:rPr>
          <w:sz w:val="21"/>
          <w:szCs w:val="21"/>
        </w:rPr>
        <w:t>ý</w:t>
      </w:r>
      <w:r w:rsidR="00E9232F" w:rsidRPr="0044691C">
        <w:rPr>
          <w:sz w:val="21"/>
          <w:szCs w:val="21"/>
        </w:rPr>
        <w:t xml:space="preserve"> do khách quan và chủ quan (vì tiềm lực khoa học còn ít, kinh nghiệm nghiên cứu chưa nhiều; bận rộn với giờ giảng trên lớp, với học tập nâng cao trình độ chuyên môn nghiệp vụ, nâng cao ngoại ngữ </w:t>
      </w:r>
      <w:r>
        <w:rPr>
          <w:sz w:val="21"/>
          <w:szCs w:val="21"/>
        </w:rPr>
        <w:t>…</w:t>
      </w:r>
      <w:r w:rsidR="00E9232F" w:rsidRPr="0044691C">
        <w:rPr>
          <w:sz w:val="21"/>
          <w:szCs w:val="21"/>
        </w:rPr>
        <w:t xml:space="preserve">), cho nên thiếu các công trình nghiên cứu làm ảnh hưởng đến nhiệm vụ của </w:t>
      </w:r>
      <w:r>
        <w:rPr>
          <w:sz w:val="21"/>
          <w:szCs w:val="21"/>
        </w:rPr>
        <w:t>giảng viên</w:t>
      </w:r>
      <w:r w:rsidR="00E9232F" w:rsidRPr="0044691C">
        <w:rPr>
          <w:sz w:val="21"/>
          <w:szCs w:val="21"/>
        </w:rPr>
        <w:t xml:space="preserve">, trong khi đó, giảng dạy và NCKH luôn là nhiệm vụ “kép” của người </w:t>
      </w:r>
      <w:r>
        <w:rPr>
          <w:sz w:val="21"/>
          <w:szCs w:val="21"/>
        </w:rPr>
        <w:t>giảng viên.</w:t>
      </w:r>
    </w:p>
    <w:p w:rsidR="00D724F6" w:rsidRDefault="00D724F6" w:rsidP="0044691C">
      <w:pPr>
        <w:pStyle w:val="Vnbnnidung0"/>
        <w:shd w:val="clear" w:color="auto" w:fill="auto"/>
        <w:spacing w:before="0" w:after="0" w:line="250" w:lineRule="exact"/>
        <w:ind w:right="20" w:firstLine="284"/>
        <w:jc w:val="both"/>
        <w:rPr>
          <w:sz w:val="21"/>
          <w:szCs w:val="21"/>
        </w:rPr>
      </w:pPr>
      <w:r>
        <w:rPr>
          <w:sz w:val="21"/>
          <w:szCs w:val="21"/>
        </w:rPr>
        <w:t>-</w:t>
      </w:r>
      <w:r w:rsidR="00E9232F" w:rsidRPr="0044691C">
        <w:rPr>
          <w:sz w:val="21"/>
          <w:szCs w:val="21"/>
        </w:rPr>
        <w:t xml:space="preserve"> Phần lớn </w:t>
      </w:r>
      <w:r>
        <w:rPr>
          <w:sz w:val="21"/>
          <w:szCs w:val="21"/>
        </w:rPr>
        <w:t>giảng viên trong khoa</w:t>
      </w:r>
      <w:r w:rsidR="00E9232F" w:rsidRPr="0044691C">
        <w:rPr>
          <w:sz w:val="21"/>
          <w:szCs w:val="21"/>
        </w:rPr>
        <w:t xml:space="preserve"> chưa thực sự nghiêm túc, say mê với hoạt động NCKH, cho nên tình trạng </w:t>
      </w:r>
      <w:r>
        <w:rPr>
          <w:sz w:val="21"/>
          <w:szCs w:val="21"/>
        </w:rPr>
        <w:t>giảng viên đăng ký</w:t>
      </w:r>
      <w:r w:rsidR="00E9232F" w:rsidRPr="0044691C">
        <w:rPr>
          <w:sz w:val="21"/>
          <w:szCs w:val="21"/>
        </w:rPr>
        <w:t xml:space="preserve"> NCKH mang tính chất “đối phó” để có đủ giờ định mức còn diễn ra khá phổ biến</w:t>
      </w:r>
    </w:p>
    <w:p w:rsidR="00E9232F" w:rsidRDefault="00D724F6" w:rsidP="0044691C">
      <w:pPr>
        <w:pStyle w:val="Vnbnnidung0"/>
        <w:shd w:val="clear" w:color="auto" w:fill="auto"/>
        <w:spacing w:before="0" w:after="0" w:line="250" w:lineRule="exact"/>
        <w:ind w:right="20" w:firstLine="284"/>
        <w:jc w:val="both"/>
        <w:rPr>
          <w:sz w:val="21"/>
          <w:szCs w:val="21"/>
        </w:rPr>
      </w:pPr>
      <w:r>
        <w:rPr>
          <w:sz w:val="21"/>
          <w:szCs w:val="21"/>
        </w:rPr>
        <w:t>-</w:t>
      </w:r>
      <w:r w:rsidR="00E9232F" w:rsidRPr="0044691C">
        <w:rPr>
          <w:sz w:val="21"/>
          <w:szCs w:val="21"/>
        </w:rPr>
        <w:t xml:space="preserve"> Bệnh thành tích, hình thức trong NCKH cũng khá phổ biến, nên nhiều công trình khoa học chưa có chất lượng cao.</w:t>
      </w:r>
    </w:p>
    <w:p w:rsidR="00E9232F" w:rsidRPr="003D1C08" w:rsidRDefault="00835119" w:rsidP="0044691C">
      <w:pPr>
        <w:pStyle w:val="Vnbnnidung40"/>
        <w:shd w:val="clear" w:color="auto" w:fill="auto"/>
        <w:spacing w:line="240" w:lineRule="exact"/>
        <w:ind w:left="20" w:firstLine="284"/>
        <w:rPr>
          <w:i w:val="0"/>
          <w:sz w:val="21"/>
          <w:szCs w:val="21"/>
        </w:rPr>
      </w:pPr>
      <w:r w:rsidRPr="003D1C08">
        <w:rPr>
          <w:i w:val="0"/>
          <w:sz w:val="21"/>
          <w:szCs w:val="21"/>
        </w:rPr>
        <w:t>3</w:t>
      </w:r>
      <w:r w:rsidR="00E9232F" w:rsidRPr="003D1C08">
        <w:rPr>
          <w:i w:val="0"/>
          <w:sz w:val="21"/>
          <w:szCs w:val="21"/>
        </w:rPr>
        <w:t xml:space="preserve">. Đề xuất một số giải pháp nhằm nâng cao chất lượng đội ngũ giảng viên </w:t>
      </w:r>
      <w:r w:rsidR="00060615">
        <w:rPr>
          <w:i w:val="0"/>
          <w:sz w:val="21"/>
          <w:szCs w:val="21"/>
        </w:rPr>
        <w:t>K</w:t>
      </w:r>
      <w:r w:rsidR="00D724F6" w:rsidRPr="003D1C08">
        <w:rPr>
          <w:i w:val="0"/>
          <w:sz w:val="21"/>
          <w:szCs w:val="21"/>
        </w:rPr>
        <w:t>hoa Công nghệ thông tin</w:t>
      </w:r>
    </w:p>
    <w:p w:rsidR="00E9232F" w:rsidRPr="0044691C" w:rsidRDefault="00E9232F" w:rsidP="0044691C">
      <w:pPr>
        <w:pStyle w:val="Vnbnnidung0"/>
        <w:shd w:val="clear" w:color="auto" w:fill="auto"/>
        <w:spacing w:before="0" w:after="0" w:line="240" w:lineRule="exact"/>
        <w:ind w:left="20" w:right="20" w:firstLine="284"/>
        <w:jc w:val="both"/>
        <w:rPr>
          <w:sz w:val="21"/>
          <w:szCs w:val="21"/>
        </w:rPr>
      </w:pPr>
      <w:r w:rsidRPr="0044691C">
        <w:rPr>
          <w:sz w:val="21"/>
          <w:szCs w:val="21"/>
        </w:rPr>
        <w:t>Trong bối cảnh hiện nay, các cơ sở giáo đang từng bước thực hiện tự chủ. Đây là vấn đề được các nhà chức trách, hệ thống giáo dục đại học ở Việt Nam và nhiều quốc gia khác trên thế giới quan tâm. Tự chủ được hiểu là việc các trường có được mức độ độc lập so với các cơ quan quản l</w:t>
      </w:r>
      <w:r w:rsidR="00D724F6">
        <w:rPr>
          <w:sz w:val="21"/>
          <w:szCs w:val="21"/>
        </w:rPr>
        <w:t>ý</w:t>
      </w:r>
      <w:r w:rsidRPr="0044691C">
        <w:rPr>
          <w:sz w:val="21"/>
          <w:szCs w:val="21"/>
        </w:rPr>
        <w:t xml:space="preserve"> nhà nước liên quan về quản trị cơ cấu tổ chức, phân bổ nguồn lực tài chính, tạo nguồn thu, tuyển dụng nhân sự, trang bị các thiết bị phục vụ cho giảng dạy và nghiên cứu. Theo đó, một trong những yếu tố quyết định đến thành công của quá trình tự chủ thuộc về vai trò của </w:t>
      </w:r>
      <w:r w:rsidR="00D724F6">
        <w:rPr>
          <w:sz w:val="21"/>
          <w:szCs w:val="21"/>
        </w:rPr>
        <w:t>giảng viên</w:t>
      </w:r>
      <w:r w:rsidRPr="0044691C">
        <w:rPr>
          <w:sz w:val="21"/>
          <w:szCs w:val="21"/>
        </w:rPr>
        <w:t>.</w:t>
      </w:r>
    </w:p>
    <w:p w:rsidR="00E9232F" w:rsidRDefault="00E9232F" w:rsidP="0044691C">
      <w:pPr>
        <w:pStyle w:val="Vnbnnidung0"/>
        <w:shd w:val="clear" w:color="auto" w:fill="auto"/>
        <w:spacing w:before="0" w:after="0" w:line="240" w:lineRule="exact"/>
        <w:ind w:left="20" w:right="20" w:firstLine="284"/>
        <w:jc w:val="both"/>
        <w:rPr>
          <w:sz w:val="21"/>
          <w:szCs w:val="21"/>
        </w:rPr>
      </w:pPr>
      <w:r w:rsidRPr="0044691C">
        <w:rPr>
          <w:sz w:val="21"/>
          <w:szCs w:val="21"/>
        </w:rPr>
        <w:t xml:space="preserve">Từ </w:t>
      </w:r>
      <w:r w:rsidR="00D724F6">
        <w:rPr>
          <w:sz w:val="21"/>
          <w:szCs w:val="21"/>
        </w:rPr>
        <w:t>những vấn đề</w:t>
      </w:r>
      <w:r w:rsidRPr="0044691C">
        <w:rPr>
          <w:sz w:val="21"/>
          <w:szCs w:val="21"/>
        </w:rPr>
        <w:t xml:space="preserve"> nêu trên</w:t>
      </w:r>
      <w:r w:rsidR="00D724F6">
        <w:rPr>
          <w:sz w:val="21"/>
          <w:szCs w:val="21"/>
        </w:rPr>
        <w:t>,</w:t>
      </w:r>
      <w:r w:rsidRPr="0044691C">
        <w:rPr>
          <w:sz w:val="21"/>
          <w:szCs w:val="21"/>
        </w:rPr>
        <w:t xml:space="preserve"> tôi</w:t>
      </w:r>
      <w:r w:rsidR="00D724F6">
        <w:rPr>
          <w:sz w:val="21"/>
          <w:szCs w:val="21"/>
        </w:rPr>
        <w:t xml:space="preserve"> xin</w:t>
      </w:r>
      <w:r w:rsidRPr="0044691C">
        <w:rPr>
          <w:sz w:val="21"/>
          <w:szCs w:val="21"/>
        </w:rPr>
        <w:t xml:space="preserve"> đề xuất một số giải pháp nhằm nâng cao chất lượng đội ngũ </w:t>
      </w:r>
      <w:r w:rsidR="00D724F6" w:rsidRPr="0044691C">
        <w:rPr>
          <w:sz w:val="21"/>
          <w:szCs w:val="21"/>
        </w:rPr>
        <w:t xml:space="preserve">giảng viên </w:t>
      </w:r>
      <w:r w:rsidR="00D724F6">
        <w:rPr>
          <w:sz w:val="21"/>
          <w:szCs w:val="21"/>
        </w:rPr>
        <w:t>khoa Công nghệ thông tin</w:t>
      </w:r>
      <w:r w:rsidRPr="0044691C">
        <w:rPr>
          <w:sz w:val="21"/>
          <w:szCs w:val="21"/>
        </w:rPr>
        <w:t xml:space="preserve"> trong bối cảnh hiện nay.</w:t>
      </w:r>
    </w:p>
    <w:p w:rsidR="00D724F6" w:rsidRPr="00D724F6" w:rsidRDefault="00D724F6" w:rsidP="00D724F6">
      <w:pPr>
        <w:pStyle w:val="Vnbnnidung0"/>
        <w:shd w:val="clear" w:color="auto" w:fill="auto"/>
        <w:spacing w:before="0" w:after="0" w:line="240" w:lineRule="exact"/>
        <w:ind w:left="20" w:right="20" w:firstLine="284"/>
        <w:jc w:val="both"/>
        <w:rPr>
          <w:sz w:val="21"/>
          <w:szCs w:val="21"/>
        </w:rPr>
      </w:pPr>
      <w:r w:rsidRPr="00D724F6">
        <w:rPr>
          <w:b/>
          <w:sz w:val="21"/>
          <w:szCs w:val="21"/>
        </w:rPr>
        <w:t>Thứ nhất,</w:t>
      </w:r>
      <w:r w:rsidRPr="00D724F6">
        <w:rPr>
          <w:sz w:val="21"/>
          <w:szCs w:val="21"/>
        </w:rPr>
        <w:t xml:space="preserve"> đội ngũ giảng viên </w:t>
      </w:r>
      <w:r>
        <w:rPr>
          <w:sz w:val="21"/>
          <w:szCs w:val="21"/>
        </w:rPr>
        <w:t>trong khoa CNTT</w:t>
      </w:r>
      <w:r w:rsidRPr="00D724F6">
        <w:rPr>
          <w:sz w:val="21"/>
          <w:szCs w:val="21"/>
        </w:rPr>
        <w:t xml:space="preserve"> cần phải được bồi dưỡng</w:t>
      </w:r>
      <w:r>
        <w:rPr>
          <w:sz w:val="21"/>
          <w:szCs w:val="21"/>
        </w:rPr>
        <w:t>,</w:t>
      </w:r>
      <w:r w:rsidRPr="00D724F6">
        <w:rPr>
          <w:sz w:val="21"/>
          <w:szCs w:val="21"/>
        </w:rPr>
        <w:t xml:space="preserve"> tập huấn, nâng ca</w:t>
      </w:r>
      <w:r>
        <w:rPr>
          <w:sz w:val="21"/>
          <w:szCs w:val="21"/>
        </w:rPr>
        <w:t>o trình độ, năng lực chuyên môn</w:t>
      </w:r>
      <w:r w:rsidRPr="00D724F6">
        <w:rPr>
          <w:sz w:val="21"/>
          <w:szCs w:val="21"/>
        </w:rPr>
        <w:t xml:space="preserve">, sử dụng </w:t>
      </w:r>
      <w:r>
        <w:rPr>
          <w:sz w:val="21"/>
          <w:szCs w:val="21"/>
        </w:rPr>
        <w:t xml:space="preserve">và áp dụng thành thạo </w:t>
      </w:r>
      <w:r w:rsidRPr="00D724F6">
        <w:rPr>
          <w:sz w:val="21"/>
          <w:szCs w:val="21"/>
        </w:rPr>
        <w:t>công nghệ thông tin phục vụ dạy học, ứng dụng các hình thức tiên tiến vào công tác bồi dưỡng giảng viên, đẩy mạnh công tác nghiên cứu khoa học, bồi dưỡng theo hướng nghiên cứu và nâng cao trình độ ngoại ngữ. Cụ thể: bồi dưỡng cho giảng viên chủ động tham gia các hình thức đào tạo tiên tiến, đào tạo trực tuyến, để vừa nâng cao trình độ, vừa tiếp cận các mô hình dạy học mới, qua đó giúp họ bổ sung kiến thức, đa dạng hóa các hình thức giảng dạy. Trong thời gian tới, các mô hình giảng dạy trực tuyến sẽ được ứng dụng trong đào tạo như E-learning; B-learning; hội thảo truyền hình</w:t>
      </w:r>
      <w:r>
        <w:rPr>
          <w:sz w:val="21"/>
          <w:szCs w:val="21"/>
        </w:rPr>
        <w:t>..</w:t>
      </w:r>
      <w:r w:rsidRPr="00D724F6">
        <w:rPr>
          <w:sz w:val="21"/>
          <w:szCs w:val="21"/>
        </w:rPr>
        <w:t>. Đồng thời, cần nhân rộng mô hình liên kết giữa nhà trường - nhà quản lý - nhà doanh nghiệp để trên cơ sở mối liên kết đó giảng viên có thể tham gia trực tiếp vào quá trình thực hành và làm việc trong các doanh nghiệp, các doanh nghiệp có thể cử các nhân viên có trình độ tay nghề cao tham gia quá trình đào tạo. Như vậy, giảng viên mới có điều kiện đổi mới, sáng tạo, gắn lý luận với thực tiễn. Bên cạnh đó, cần đẩy mạnh công tác bồi dưỡng năng lực nghiên cứu khoa học cho đội ngũ giảng viên để họ có thể ứng dụng các phương pháp hiện đại vào công tác giảng dạy.</w:t>
      </w:r>
    </w:p>
    <w:p w:rsidR="00D724F6" w:rsidRPr="00D724F6" w:rsidRDefault="00D724F6" w:rsidP="00D724F6">
      <w:pPr>
        <w:pStyle w:val="Vnbnnidung0"/>
        <w:shd w:val="clear" w:color="auto" w:fill="auto"/>
        <w:spacing w:before="0" w:after="0" w:line="240" w:lineRule="exact"/>
        <w:ind w:left="20" w:right="20" w:firstLine="284"/>
        <w:jc w:val="both"/>
        <w:rPr>
          <w:sz w:val="21"/>
          <w:szCs w:val="21"/>
        </w:rPr>
      </w:pPr>
      <w:r w:rsidRPr="00D724F6">
        <w:rPr>
          <w:b/>
          <w:sz w:val="21"/>
          <w:szCs w:val="21"/>
        </w:rPr>
        <w:t>Thứ hai, </w:t>
      </w:r>
      <w:r w:rsidRPr="00D724F6">
        <w:rPr>
          <w:sz w:val="21"/>
          <w:szCs w:val="21"/>
        </w:rPr>
        <w:t>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w:t>
      </w:r>
    </w:p>
    <w:p w:rsidR="00D724F6" w:rsidRPr="00D724F6" w:rsidRDefault="00D724F6" w:rsidP="00D724F6">
      <w:pPr>
        <w:pStyle w:val="Vnbnnidung0"/>
        <w:shd w:val="clear" w:color="auto" w:fill="auto"/>
        <w:spacing w:before="0" w:after="0" w:line="240" w:lineRule="exact"/>
        <w:ind w:left="20" w:right="20" w:firstLine="284"/>
        <w:jc w:val="both"/>
        <w:rPr>
          <w:sz w:val="21"/>
          <w:szCs w:val="21"/>
        </w:rPr>
      </w:pPr>
      <w:r w:rsidRPr="00D724F6">
        <w:rPr>
          <w:b/>
          <w:sz w:val="21"/>
          <w:szCs w:val="21"/>
        </w:rPr>
        <w:t>Thứ ba,</w:t>
      </w:r>
      <w:r w:rsidRPr="00D724F6">
        <w:rPr>
          <w:sz w:val="21"/>
          <w:szCs w:val="21"/>
        </w:rPr>
        <w:t xml:space="preserve"> từng bước hoàn thiện những tiêu chuẩn về đạo đức nhà giáo và thường xuyên trau dồi phẩm chất chính trị. 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 Đồng thời, </w:t>
      </w:r>
      <w:r w:rsidR="00667184">
        <w:rPr>
          <w:sz w:val="21"/>
          <w:szCs w:val="21"/>
        </w:rPr>
        <w:t>nhà trường</w:t>
      </w:r>
      <w:r w:rsidRPr="00D724F6">
        <w:rPr>
          <w:sz w:val="21"/>
          <w:szCs w:val="21"/>
        </w:rPr>
        <w:t xml:space="preserve"> cần xây dựng và hoàn thiện bộ tiêu chí về năng lực riêng biệt cho đội ngũ giảng viên</w:t>
      </w:r>
      <w:r w:rsidR="00667184">
        <w:rPr>
          <w:sz w:val="21"/>
          <w:szCs w:val="21"/>
        </w:rPr>
        <w:t xml:space="preserve"> trong khoa</w:t>
      </w:r>
      <w:r w:rsidRPr="00D724F6">
        <w:rPr>
          <w:sz w:val="21"/>
          <w:szCs w:val="21"/>
        </w:rPr>
        <w:t xml:space="preserve">. Trên cơ sở đó, </w:t>
      </w:r>
      <w:r w:rsidR="00667184">
        <w:rPr>
          <w:sz w:val="21"/>
          <w:szCs w:val="21"/>
        </w:rPr>
        <w:t>khoa CNTT</w:t>
      </w:r>
      <w:r w:rsidRPr="00D724F6">
        <w:rPr>
          <w:sz w:val="21"/>
          <w:szCs w:val="21"/>
        </w:rPr>
        <w:t xml:space="preserve"> xây dựng chiến </w:t>
      </w:r>
      <w:r w:rsidRPr="00D724F6">
        <w:rPr>
          <w:sz w:val="21"/>
          <w:szCs w:val="21"/>
        </w:rPr>
        <w:lastRenderedPageBreak/>
        <w:t>lược phát triển đối với đội ngũ giảng viên cho phù hợp với nhu cầu của đơn vị thông qua nhiều hình thức đào tạo.</w:t>
      </w:r>
    </w:p>
    <w:p w:rsidR="00E9232F" w:rsidRPr="00667184" w:rsidRDefault="00667184" w:rsidP="00667184">
      <w:pPr>
        <w:pStyle w:val="Vnbnnidung50"/>
        <w:shd w:val="clear" w:color="auto" w:fill="auto"/>
        <w:spacing w:line="240" w:lineRule="exact"/>
        <w:ind w:firstLine="284"/>
        <w:rPr>
          <w:i w:val="0"/>
          <w:sz w:val="21"/>
          <w:szCs w:val="21"/>
        </w:rPr>
      </w:pPr>
      <w:r w:rsidRPr="00667184">
        <w:rPr>
          <w:b/>
          <w:i w:val="0"/>
          <w:sz w:val="21"/>
          <w:szCs w:val="21"/>
        </w:rPr>
        <w:t>Thứ tư,</w:t>
      </w:r>
      <w:r w:rsidRPr="00667184">
        <w:rPr>
          <w:i w:val="0"/>
          <w:sz w:val="21"/>
          <w:szCs w:val="21"/>
        </w:rPr>
        <w:t xml:space="preserve"> </w:t>
      </w:r>
      <w:r>
        <w:rPr>
          <w:i w:val="0"/>
          <w:sz w:val="21"/>
          <w:szCs w:val="21"/>
        </w:rPr>
        <w:t>v</w:t>
      </w:r>
      <w:r w:rsidR="00E9232F" w:rsidRPr="00667184">
        <w:rPr>
          <w:i w:val="0"/>
          <w:sz w:val="21"/>
          <w:szCs w:val="21"/>
        </w:rPr>
        <w:t>ề các chính sách đối với công tác nghiên cứu khoa học của giảng viên</w:t>
      </w:r>
    </w:p>
    <w:p w:rsidR="00E9232F" w:rsidRPr="00667184" w:rsidRDefault="00667184" w:rsidP="0044691C">
      <w:pPr>
        <w:pStyle w:val="Vnbnnidung0"/>
        <w:shd w:val="clear" w:color="auto" w:fill="auto"/>
        <w:spacing w:before="0" w:after="0" w:line="240" w:lineRule="exact"/>
        <w:ind w:left="20" w:right="20" w:firstLine="284"/>
        <w:jc w:val="both"/>
        <w:rPr>
          <w:sz w:val="21"/>
          <w:szCs w:val="21"/>
        </w:rPr>
      </w:pPr>
      <w:r w:rsidRPr="00667184">
        <w:rPr>
          <w:rStyle w:val="VnbnnidungInnghing"/>
          <w:i w:val="0"/>
          <w:sz w:val="21"/>
          <w:szCs w:val="21"/>
          <w:lang w:val="en-US"/>
        </w:rPr>
        <w:t>T</w:t>
      </w:r>
      <w:r w:rsidR="00E9232F" w:rsidRPr="00667184">
        <w:rPr>
          <w:rStyle w:val="VnbnnidungInnghing"/>
          <w:i w:val="0"/>
          <w:sz w:val="21"/>
          <w:szCs w:val="21"/>
        </w:rPr>
        <w:t xml:space="preserve">ạo động lực NCKH cho </w:t>
      </w:r>
      <w:r w:rsidR="006866CD" w:rsidRPr="00667184">
        <w:rPr>
          <w:rStyle w:val="VnbnnidungInnghing"/>
          <w:i w:val="0"/>
          <w:sz w:val="21"/>
          <w:szCs w:val="21"/>
          <w:lang w:val="en-US"/>
        </w:rPr>
        <w:t xml:space="preserve">giảng viên </w:t>
      </w:r>
      <w:r w:rsidR="00E9232F" w:rsidRPr="00667184">
        <w:rPr>
          <w:rStyle w:val="VnbnnidungInnghing"/>
          <w:i w:val="0"/>
          <w:sz w:val="21"/>
          <w:szCs w:val="21"/>
        </w:rPr>
        <w:t xml:space="preserve">bằng cách khuyến khích các hoạt động khoa học ở các cấp độ khác nhau. </w:t>
      </w:r>
      <w:r>
        <w:rPr>
          <w:sz w:val="21"/>
          <w:szCs w:val="21"/>
        </w:rPr>
        <w:t>Giảng viên</w:t>
      </w:r>
      <w:r w:rsidR="00E9232F" w:rsidRPr="00667184">
        <w:rPr>
          <w:sz w:val="21"/>
          <w:szCs w:val="21"/>
        </w:rPr>
        <w:t xml:space="preserve"> có động lực nghiên cứu càng mạnh mẽ thì năng lực nghiên cứu càng được phát huy tối đa,</w:t>
      </w:r>
      <w:r>
        <w:rPr>
          <w:sz w:val="21"/>
          <w:szCs w:val="21"/>
        </w:rPr>
        <w:t xml:space="preserve"> song</w:t>
      </w:r>
      <w:r w:rsidR="00E9232F" w:rsidRPr="00667184">
        <w:rPr>
          <w:sz w:val="21"/>
          <w:szCs w:val="21"/>
        </w:rPr>
        <w:t xml:space="preserve"> song</w:t>
      </w:r>
      <w:r>
        <w:rPr>
          <w:sz w:val="21"/>
          <w:szCs w:val="21"/>
        </w:rPr>
        <w:t xml:space="preserve"> đó</w:t>
      </w:r>
      <w:r w:rsidR="00E9232F" w:rsidRPr="00667184">
        <w:rPr>
          <w:sz w:val="21"/>
          <w:szCs w:val="21"/>
        </w:rPr>
        <w:t xml:space="preserve"> cần có những chính sách về mặt tài chính tốt hơn nữa để khuyến khích </w:t>
      </w:r>
      <w:r>
        <w:rPr>
          <w:sz w:val="21"/>
          <w:szCs w:val="21"/>
        </w:rPr>
        <w:t>giảng viên</w:t>
      </w:r>
      <w:r w:rsidR="00E9232F" w:rsidRPr="00667184">
        <w:rPr>
          <w:sz w:val="21"/>
          <w:szCs w:val="21"/>
        </w:rPr>
        <w:t xml:space="preserve"> tích cực NCKH. Thực tế cho thấy, với chế độ lương hiện hữu, </w:t>
      </w:r>
      <w:r>
        <w:rPr>
          <w:sz w:val="21"/>
          <w:szCs w:val="21"/>
        </w:rPr>
        <w:t>giảng viên</w:t>
      </w:r>
      <w:r w:rsidR="00E9232F" w:rsidRPr="00667184">
        <w:rPr>
          <w:sz w:val="21"/>
          <w:szCs w:val="21"/>
        </w:rPr>
        <w:t xml:space="preserve"> gặp rất nhiều khó khăn trong cuộc sống, nhiều </w:t>
      </w:r>
      <w:r>
        <w:rPr>
          <w:sz w:val="21"/>
          <w:szCs w:val="21"/>
        </w:rPr>
        <w:t>giảng viên</w:t>
      </w:r>
      <w:r w:rsidR="00E9232F" w:rsidRPr="00667184">
        <w:rPr>
          <w:sz w:val="21"/>
          <w:szCs w:val="21"/>
        </w:rPr>
        <w:t xml:space="preserve"> đã tìm kiếm các nghề khác nhau để làm thêm nhằm nâng cao chất lượng cuộc sống cho gia đình họ.</w:t>
      </w:r>
    </w:p>
    <w:p w:rsidR="00E9232F" w:rsidRPr="00667184" w:rsidRDefault="00667184" w:rsidP="0044691C">
      <w:pPr>
        <w:pStyle w:val="Vnbnnidung0"/>
        <w:shd w:val="clear" w:color="auto" w:fill="auto"/>
        <w:spacing w:before="0" w:after="0" w:line="240" w:lineRule="exact"/>
        <w:ind w:left="20" w:right="20" w:firstLine="284"/>
        <w:jc w:val="both"/>
        <w:rPr>
          <w:sz w:val="21"/>
          <w:szCs w:val="21"/>
        </w:rPr>
      </w:pPr>
      <w:r>
        <w:rPr>
          <w:rStyle w:val="VnbnnidungInnghing"/>
          <w:i w:val="0"/>
          <w:sz w:val="21"/>
          <w:szCs w:val="21"/>
          <w:lang w:val="en-US"/>
        </w:rPr>
        <w:t>P</w:t>
      </w:r>
      <w:r w:rsidR="00E9232F" w:rsidRPr="00667184">
        <w:rPr>
          <w:rStyle w:val="VnbnnidungInnghing"/>
          <w:i w:val="0"/>
          <w:sz w:val="21"/>
          <w:szCs w:val="21"/>
        </w:rPr>
        <w:t xml:space="preserve">hát huy tính tích cực, tính chủ động của </w:t>
      </w:r>
      <w:r>
        <w:rPr>
          <w:rStyle w:val="VnbnnidungInnghing"/>
          <w:i w:val="0"/>
          <w:sz w:val="21"/>
          <w:szCs w:val="21"/>
          <w:lang w:val="en-US"/>
        </w:rPr>
        <w:t xml:space="preserve">giảng viên </w:t>
      </w:r>
      <w:r w:rsidR="00E9232F" w:rsidRPr="00667184">
        <w:rPr>
          <w:rStyle w:val="VnbnnidungInnghing"/>
          <w:i w:val="0"/>
          <w:sz w:val="21"/>
          <w:szCs w:val="21"/>
        </w:rPr>
        <w:t>trong NCKH</w:t>
      </w:r>
      <w:r w:rsidR="00E9232F" w:rsidRPr="00667184">
        <w:rPr>
          <w:sz w:val="21"/>
          <w:szCs w:val="21"/>
        </w:rPr>
        <w:t xml:space="preserve"> thông qua các buổi trao đổi học thuật, thuyết minh các đề tài nghiên cứu, báo cáo kết quả nghiên cứu, các Hội thảo chuyên môn... Đây là cơ hội tốt để các </w:t>
      </w:r>
      <w:r>
        <w:rPr>
          <w:rStyle w:val="VnbnnidungInnghing"/>
          <w:i w:val="0"/>
          <w:sz w:val="21"/>
          <w:szCs w:val="21"/>
          <w:lang w:val="en-US"/>
        </w:rPr>
        <w:t>giảng viên trong khoa</w:t>
      </w:r>
      <w:r w:rsidR="00E9232F" w:rsidRPr="00667184">
        <w:rPr>
          <w:sz w:val="21"/>
          <w:szCs w:val="21"/>
        </w:rPr>
        <w:t xml:space="preserve"> gặp gỡ, trao đổi với các đồng nghiệp có kinh nghiệm NCKH, các chuyên gia nghiên cứu.</w:t>
      </w:r>
    </w:p>
    <w:p w:rsidR="00E9232F" w:rsidRPr="00835119" w:rsidRDefault="00835119" w:rsidP="00835119">
      <w:pPr>
        <w:keepNext/>
        <w:keepLines/>
        <w:widowControl w:val="0"/>
        <w:spacing w:before="0" w:beforeAutospacing="0" w:after="0" w:afterAutospacing="0" w:line="240" w:lineRule="exact"/>
        <w:ind w:left="284" w:firstLine="0"/>
        <w:jc w:val="both"/>
        <w:outlineLvl w:val="0"/>
        <w:rPr>
          <w:b/>
          <w:sz w:val="21"/>
          <w:szCs w:val="21"/>
        </w:rPr>
      </w:pPr>
      <w:bookmarkStart w:id="1" w:name="bookmark3"/>
      <w:r>
        <w:rPr>
          <w:b/>
          <w:sz w:val="21"/>
          <w:szCs w:val="21"/>
        </w:rPr>
        <w:t xml:space="preserve">4. </w:t>
      </w:r>
      <w:r w:rsidR="00E9232F" w:rsidRPr="00835119">
        <w:rPr>
          <w:b/>
          <w:sz w:val="21"/>
          <w:szCs w:val="21"/>
        </w:rPr>
        <w:t>Kết luận</w:t>
      </w:r>
      <w:bookmarkEnd w:id="1"/>
    </w:p>
    <w:p w:rsidR="00667184" w:rsidRDefault="00667184" w:rsidP="0044691C">
      <w:pPr>
        <w:pStyle w:val="Vnbnnidung0"/>
        <w:shd w:val="clear" w:color="auto" w:fill="auto"/>
        <w:spacing w:before="0" w:after="0" w:line="240" w:lineRule="exact"/>
        <w:ind w:left="20" w:right="20" w:firstLine="284"/>
        <w:jc w:val="both"/>
        <w:rPr>
          <w:sz w:val="21"/>
          <w:szCs w:val="21"/>
        </w:rPr>
      </w:pPr>
      <w:r w:rsidRPr="00D724F6">
        <w:rPr>
          <w:sz w:val="21"/>
          <w:szCs w:val="21"/>
        </w:rPr>
        <w:t xml:space="preserve">Trước tác động của cuộc cách mạng công nghiệp 4.0 diễn ra trên nhiều lĩnh vực và để đáp ứng được yêu cầu đặt ra, </w:t>
      </w:r>
      <w:r w:rsidR="00835119">
        <w:rPr>
          <w:sz w:val="21"/>
          <w:szCs w:val="21"/>
        </w:rPr>
        <w:t xml:space="preserve">nhà trường và đội ngũ giảng viên </w:t>
      </w:r>
      <w:r w:rsidR="00060615">
        <w:rPr>
          <w:sz w:val="21"/>
          <w:szCs w:val="21"/>
        </w:rPr>
        <w:t xml:space="preserve">Khoa Công nghệ thông tin </w:t>
      </w:r>
      <w:r w:rsidRPr="00D724F6">
        <w:rPr>
          <w:sz w:val="21"/>
          <w:szCs w:val="21"/>
        </w:rPr>
        <w:t xml:space="preserve">cần phải nhanh chóng thay đổi phương thức đào tạo cho phù hợp với xu hướng phát triển của </w:t>
      </w:r>
      <w:r w:rsidR="00835119">
        <w:rPr>
          <w:sz w:val="21"/>
          <w:szCs w:val="21"/>
        </w:rPr>
        <w:t>xã hội và</w:t>
      </w:r>
      <w:r w:rsidRPr="00D724F6">
        <w:rPr>
          <w:sz w:val="21"/>
          <w:szCs w:val="21"/>
        </w:rPr>
        <w:t xml:space="preserve"> theo sự phát triển mạnh mẽ của khoa học và công nghệ thông tin. Một trong những nhân tố chủ yếu quyết định sự thành công của giáo dục 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w:t>
      </w:r>
      <w:r w:rsidR="00060615">
        <w:rPr>
          <w:sz w:val="21"/>
          <w:szCs w:val="21"/>
        </w:rPr>
        <w:t xml:space="preserve"> và</w:t>
      </w:r>
      <w:r w:rsidRPr="00D724F6">
        <w:rPr>
          <w:sz w:val="21"/>
          <w:szCs w:val="21"/>
        </w:rPr>
        <w:t xml:space="preserve"> chất lượng</w:t>
      </w:r>
      <w:r w:rsidR="00060615">
        <w:rPr>
          <w:sz w:val="21"/>
          <w:szCs w:val="21"/>
        </w:rPr>
        <w:t>,</w:t>
      </w:r>
      <w:r w:rsidRPr="00D724F6">
        <w:rPr>
          <w:sz w:val="21"/>
          <w:szCs w:val="21"/>
        </w:rPr>
        <w:t xml:space="preserve"> đáp ứng yêu cầu ngày càng cao của cuộc cách mạng công nghiệp 4.0 đang diễn ra hiện nay./.</w:t>
      </w:r>
    </w:p>
    <w:p w:rsidR="00E9232F" w:rsidRPr="0044691C" w:rsidRDefault="00E9232F" w:rsidP="00835119">
      <w:pPr>
        <w:keepNext/>
        <w:keepLines/>
        <w:spacing w:before="0" w:beforeAutospacing="0" w:after="0" w:afterAutospacing="0" w:line="240" w:lineRule="exact"/>
        <w:ind w:firstLine="304"/>
        <w:jc w:val="both"/>
        <w:rPr>
          <w:b/>
          <w:sz w:val="21"/>
          <w:szCs w:val="21"/>
        </w:rPr>
      </w:pPr>
      <w:bookmarkStart w:id="2" w:name="bookmark4"/>
      <w:r w:rsidRPr="0044691C">
        <w:rPr>
          <w:b/>
          <w:sz w:val="21"/>
          <w:szCs w:val="21"/>
        </w:rPr>
        <w:t>Tài liệu tham khảo</w:t>
      </w:r>
      <w:bookmarkEnd w:id="2"/>
    </w:p>
    <w:p w:rsidR="00E9232F" w:rsidRPr="008F40E9" w:rsidRDefault="00786422" w:rsidP="008F40E9">
      <w:pPr>
        <w:pStyle w:val="Vnbnnidung0"/>
        <w:shd w:val="clear" w:color="auto" w:fill="auto"/>
        <w:spacing w:before="0" w:after="0" w:line="240" w:lineRule="exact"/>
        <w:ind w:left="20" w:right="20" w:firstLine="264"/>
        <w:jc w:val="both"/>
        <w:rPr>
          <w:sz w:val="21"/>
          <w:szCs w:val="21"/>
        </w:rPr>
      </w:pPr>
      <w:r>
        <w:rPr>
          <w:sz w:val="21"/>
          <w:szCs w:val="21"/>
        </w:rPr>
        <w:t>[</w:t>
      </w:r>
      <w:r w:rsidR="008F40E9" w:rsidRPr="008F40E9">
        <w:rPr>
          <w:sz w:val="21"/>
          <w:szCs w:val="21"/>
        </w:rPr>
        <w:t>1</w:t>
      </w:r>
      <w:r>
        <w:rPr>
          <w:sz w:val="21"/>
          <w:szCs w:val="21"/>
        </w:rPr>
        <w:t>]</w:t>
      </w:r>
      <w:r w:rsidR="00050CB4" w:rsidRPr="008F40E9">
        <w:rPr>
          <w:sz w:val="21"/>
          <w:szCs w:val="21"/>
        </w:rPr>
        <w:t xml:space="preserve"> </w:t>
      </w:r>
      <w:r w:rsidR="00E9232F" w:rsidRPr="008F40E9">
        <w:rPr>
          <w:sz w:val="21"/>
          <w:szCs w:val="21"/>
        </w:rPr>
        <w:t xml:space="preserve">Đảng Cộng sản Việt Nam (2016). </w:t>
      </w:r>
      <w:r w:rsidR="00E9232F" w:rsidRPr="008F40E9">
        <w:rPr>
          <w:rStyle w:val="VnbnnidungInnghing"/>
          <w:sz w:val="21"/>
          <w:szCs w:val="21"/>
        </w:rPr>
        <w:t>Văn kiện Đại hội đại biểu toàn quốc lần thứ</w:t>
      </w:r>
      <w:r w:rsidR="00E9232F" w:rsidRPr="008F40E9">
        <w:rPr>
          <w:sz w:val="21"/>
          <w:szCs w:val="21"/>
        </w:rPr>
        <w:t xml:space="preserve">XI. NXB Chính trị Quốc gia - Sự thật. Nguyễn Thị Thúy Dung (2019). </w:t>
      </w:r>
      <w:r w:rsidR="00E9232F" w:rsidRPr="008F40E9">
        <w:rPr>
          <w:rStyle w:val="VnbnnidungInnghing"/>
          <w:sz w:val="21"/>
          <w:szCs w:val="21"/>
        </w:rPr>
        <w:t>Tạo động lực lao động cho giản</w:t>
      </w:r>
      <w:r w:rsidR="009A3C0B">
        <w:rPr>
          <w:rStyle w:val="VnbnnidungInnghing"/>
          <w:sz w:val="21"/>
          <w:szCs w:val="21"/>
        </w:rPr>
        <w:t>g viên đại học trong bối cảnh đ</w:t>
      </w:r>
      <w:r w:rsidR="009A3C0B">
        <w:rPr>
          <w:rStyle w:val="VnbnnidungInnghing"/>
          <w:sz w:val="21"/>
          <w:szCs w:val="21"/>
          <w:lang w:val="en-US"/>
        </w:rPr>
        <w:t>ổ</w:t>
      </w:r>
      <w:r w:rsidR="00E9232F" w:rsidRPr="008F40E9">
        <w:rPr>
          <w:rStyle w:val="VnbnnidungInnghing"/>
          <w:sz w:val="21"/>
          <w:szCs w:val="21"/>
        </w:rPr>
        <w:t>i mới giáo dục đại học.</w:t>
      </w:r>
      <w:r w:rsidR="00E9232F" w:rsidRPr="008F40E9">
        <w:rPr>
          <w:sz w:val="21"/>
          <w:szCs w:val="21"/>
        </w:rPr>
        <w:t xml:space="preserve"> Tạp chí Giáo dục, số 452, tr 10-14.</w:t>
      </w:r>
    </w:p>
    <w:p w:rsidR="00E9232F" w:rsidRPr="008F40E9" w:rsidRDefault="00786422" w:rsidP="008F40E9">
      <w:pPr>
        <w:pStyle w:val="Vnbnnidung0"/>
        <w:shd w:val="clear" w:color="auto" w:fill="auto"/>
        <w:spacing w:before="0" w:after="0" w:line="240" w:lineRule="exact"/>
        <w:ind w:right="20" w:firstLine="264"/>
        <w:jc w:val="both"/>
        <w:rPr>
          <w:sz w:val="21"/>
          <w:szCs w:val="21"/>
        </w:rPr>
      </w:pPr>
      <w:r>
        <w:rPr>
          <w:sz w:val="21"/>
          <w:szCs w:val="21"/>
        </w:rPr>
        <w:t>[</w:t>
      </w:r>
      <w:r w:rsidR="008F40E9" w:rsidRPr="008F40E9">
        <w:rPr>
          <w:sz w:val="21"/>
          <w:szCs w:val="21"/>
        </w:rPr>
        <w:t>2</w:t>
      </w:r>
      <w:r>
        <w:rPr>
          <w:sz w:val="21"/>
          <w:szCs w:val="21"/>
        </w:rPr>
        <w:t>]</w:t>
      </w:r>
      <w:r w:rsidR="008F40E9" w:rsidRPr="008F40E9">
        <w:rPr>
          <w:sz w:val="21"/>
          <w:szCs w:val="21"/>
        </w:rPr>
        <w:t xml:space="preserve"> </w:t>
      </w:r>
      <w:r w:rsidR="00E9232F" w:rsidRPr="008F40E9">
        <w:rPr>
          <w:sz w:val="21"/>
          <w:szCs w:val="21"/>
        </w:rPr>
        <w:t xml:space="preserve">Nguyễn Thu Hạnh (2018). </w:t>
      </w:r>
      <w:r w:rsidR="00E9232F" w:rsidRPr="008F40E9">
        <w:rPr>
          <w:rStyle w:val="VnbnnidungInnghing"/>
          <w:sz w:val="21"/>
          <w:szCs w:val="21"/>
        </w:rPr>
        <w:t>Đ</w:t>
      </w:r>
      <w:r w:rsidR="009A3C0B">
        <w:rPr>
          <w:rStyle w:val="VnbnnidungInnghing"/>
          <w:sz w:val="21"/>
          <w:szCs w:val="21"/>
          <w:lang w:val="en-US"/>
        </w:rPr>
        <w:t>ổ</w:t>
      </w:r>
      <w:r w:rsidR="00E9232F" w:rsidRPr="008F40E9">
        <w:rPr>
          <w:rStyle w:val="VnbnnidungInnghing"/>
          <w:sz w:val="21"/>
          <w:szCs w:val="21"/>
        </w:rPr>
        <w:t>i mới công tác bồi dưỡng đội ngũ giảng viên đại học ở Việt Nam đáp ứng yêu cầu hội nhập quốc tế.</w:t>
      </w:r>
      <w:r w:rsidR="00E9232F" w:rsidRPr="008F40E9">
        <w:rPr>
          <w:sz w:val="21"/>
          <w:szCs w:val="21"/>
        </w:rPr>
        <w:t xml:space="preserve"> Kỉ yếu hội thảo “Giáo dục đại học - Chuẩn hóa và hội nhập quốc tế”. NXB. Đại học Quốc gia TP. Hồ Chí Minh, tr 473-478.</w:t>
      </w:r>
    </w:p>
    <w:p w:rsidR="00050CB4" w:rsidRPr="008F40E9" w:rsidRDefault="00786422" w:rsidP="008F40E9">
      <w:pPr>
        <w:pStyle w:val="Vnbnnidung0"/>
        <w:shd w:val="clear" w:color="auto" w:fill="auto"/>
        <w:spacing w:before="0" w:after="0" w:line="240" w:lineRule="exact"/>
        <w:ind w:right="20" w:firstLine="284"/>
        <w:jc w:val="both"/>
        <w:rPr>
          <w:sz w:val="21"/>
          <w:szCs w:val="21"/>
        </w:rPr>
      </w:pPr>
      <w:r>
        <w:rPr>
          <w:sz w:val="21"/>
          <w:szCs w:val="21"/>
        </w:rPr>
        <w:t>[</w:t>
      </w:r>
      <w:r w:rsidR="008F40E9" w:rsidRPr="008F40E9">
        <w:rPr>
          <w:sz w:val="21"/>
          <w:szCs w:val="21"/>
        </w:rPr>
        <w:t>3</w:t>
      </w:r>
      <w:r>
        <w:rPr>
          <w:sz w:val="21"/>
          <w:szCs w:val="21"/>
        </w:rPr>
        <w:t>]</w:t>
      </w:r>
      <w:r w:rsidR="00050CB4" w:rsidRPr="008F40E9">
        <w:rPr>
          <w:sz w:val="21"/>
          <w:szCs w:val="21"/>
        </w:rPr>
        <w:t xml:space="preserve"> Nguyễn Hằng - Ứng dụng CNTT nâng cao chất lượng nguồn nhân lực. tạp chí THNH số 126.</w:t>
      </w:r>
    </w:p>
    <w:p w:rsidR="003D1C08" w:rsidRPr="008F40E9" w:rsidRDefault="00786422" w:rsidP="008F40E9">
      <w:pPr>
        <w:pStyle w:val="Vnbnnidung0"/>
        <w:shd w:val="clear" w:color="auto" w:fill="auto"/>
        <w:spacing w:before="0" w:after="0" w:line="240" w:lineRule="exact"/>
        <w:ind w:left="20" w:right="20" w:firstLine="264"/>
        <w:jc w:val="both"/>
        <w:rPr>
          <w:sz w:val="21"/>
          <w:szCs w:val="21"/>
        </w:rPr>
      </w:pPr>
      <w:r>
        <w:rPr>
          <w:sz w:val="21"/>
          <w:szCs w:val="21"/>
        </w:rPr>
        <w:t>[</w:t>
      </w:r>
      <w:r w:rsidR="008F40E9" w:rsidRPr="008F40E9">
        <w:rPr>
          <w:sz w:val="21"/>
          <w:szCs w:val="21"/>
        </w:rPr>
        <w:t>4</w:t>
      </w:r>
      <w:r>
        <w:rPr>
          <w:sz w:val="21"/>
          <w:szCs w:val="21"/>
        </w:rPr>
        <w:t>]</w:t>
      </w:r>
      <w:r w:rsidR="00050CB4" w:rsidRPr="008F40E9">
        <w:rPr>
          <w:sz w:val="21"/>
          <w:szCs w:val="21"/>
        </w:rPr>
        <w:t xml:space="preserve"> </w:t>
      </w:r>
      <w:r w:rsidR="003D1C08" w:rsidRPr="008F40E9">
        <w:rPr>
          <w:sz w:val="21"/>
          <w:szCs w:val="21"/>
        </w:rPr>
        <w:t>TS Phạm Thị Thu Hương - Đại học Công nghiệp Hà Nội</w:t>
      </w:r>
    </w:p>
    <w:p w:rsidR="00050CB4" w:rsidRPr="008F40E9" w:rsidRDefault="00786422" w:rsidP="008F40E9">
      <w:pPr>
        <w:pStyle w:val="Vnbnnidung0"/>
        <w:shd w:val="clear" w:color="auto" w:fill="auto"/>
        <w:spacing w:before="0" w:after="0" w:line="240" w:lineRule="exact"/>
        <w:ind w:left="20" w:right="20" w:firstLine="264"/>
        <w:jc w:val="both"/>
        <w:rPr>
          <w:sz w:val="21"/>
          <w:szCs w:val="21"/>
        </w:rPr>
      </w:pPr>
      <w:r>
        <w:rPr>
          <w:rStyle w:val="Vnbnnidung5Khnginnghing"/>
          <w:i w:val="0"/>
          <w:sz w:val="21"/>
          <w:szCs w:val="21"/>
          <w:lang w:val="en-US"/>
        </w:rPr>
        <w:t>[</w:t>
      </w:r>
      <w:r w:rsidR="008F40E9" w:rsidRPr="008F40E9">
        <w:rPr>
          <w:rStyle w:val="Vnbnnidung5Khnginnghing"/>
          <w:i w:val="0"/>
          <w:sz w:val="21"/>
          <w:szCs w:val="21"/>
          <w:lang w:val="en-US"/>
        </w:rPr>
        <w:t>5</w:t>
      </w:r>
      <w:r>
        <w:rPr>
          <w:rStyle w:val="Vnbnnidung5Khnginnghing"/>
          <w:i w:val="0"/>
          <w:sz w:val="21"/>
          <w:szCs w:val="21"/>
          <w:lang w:val="en-US"/>
        </w:rPr>
        <w:t>]</w:t>
      </w:r>
      <w:r w:rsidR="008F40E9">
        <w:rPr>
          <w:rStyle w:val="Vnbnnidung5Khnginnghing"/>
          <w:lang w:val="en-US"/>
        </w:rPr>
        <w:t xml:space="preserve"> </w:t>
      </w:r>
      <w:r w:rsidR="00050CB4" w:rsidRPr="008F40E9">
        <w:rPr>
          <w:rStyle w:val="Vnbnnidung5Khnginnghing"/>
          <w:i w:val="0"/>
        </w:rPr>
        <w:t>Phùng Văn Hiền (2017).</w:t>
      </w:r>
      <w:r w:rsidR="00050CB4" w:rsidRPr="008F40E9">
        <w:rPr>
          <w:rStyle w:val="Vnbnnidung5Khnginnghing"/>
        </w:rPr>
        <w:t xml:space="preserve"> </w:t>
      </w:r>
      <w:r w:rsidR="00050CB4" w:rsidRPr="008F40E9">
        <w:t>Một số giải pháp nâng cao chất lượng hoạt động nghiên cứu khoa học trong các cơ sở giáo dục đại học.</w:t>
      </w:r>
      <w:r w:rsidR="00050CB4" w:rsidRPr="008F40E9">
        <w:rPr>
          <w:rStyle w:val="Vnbnnidung5Khnginnghing"/>
        </w:rPr>
        <w:t xml:space="preserve"> Tạp chí Lí luận chính trị, số 3, tr 68-72.</w:t>
      </w:r>
    </w:p>
    <w:p w:rsidR="001437DD" w:rsidRPr="008F40E9" w:rsidRDefault="00786422" w:rsidP="008F40E9">
      <w:pPr>
        <w:pStyle w:val="Vnbnnidung0"/>
        <w:shd w:val="clear" w:color="auto" w:fill="auto"/>
        <w:spacing w:before="0" w:after="0" w:line="240" w:lineRule="exact"/>
        <w:ind w:left="20" w:right="20" w:firstLine="264"/>
        <w:jc w:val="both"/>
        <w:rPr>
          <w:rStyle w:val="Vnbnnidung5Khnginnghing"/>
          <w:sz w:val="21"/>
          <w:szCs w:val="21"/>
          <w:lang w:val="en-US"/>
        </w:rPr>
      </w:pPr>
      <w:r>
        <w:rPr>
          <w:iCs/>
          <w:sz w:val="21"/>
          <w:szCs w:val="21"/>
        </w:rPr>
        <w:t>[</w:t>
      </w:r>
      <w:r w:rsidR="008F40E9" w:rsidRPr="008F40E9">
        <w:rPr>
          <w:iCs/>
          <w:sz w:val="21"/>
          <w:szCs w:val="21"/>
        </w:rPr>
        <w:t>6</w:t>
      </w:r>
      <w:r>
        <w:rPr>
          <w:iCs/>
          <w:sz w:val="21"/>
          <w:szCs w:val="21"/>
        </w:rPr>
        <w:t>]</w:t>
      </w:r>
      <w:r w:rsidR="00050CB4" w:rsidRPr="008F40E9">
        <w:rPr>
          <w:i/>
          <w:iCs/>
        </w:rPr>
        <w:t xml:space="preserve"> </w:t>
      </w:r>
      <w:r w:rsidR="00E9232F" w:rsidRPr="008F40E9">
        <w:rPr>
          <w:iCs/>
        </w:rPr>
        <w:t>Nguyễn Văn</w:t>
      </w:r>
      <w:r w:rsidR="00E9232F" w:rsidRPr="008F40E9">
        <w:rPr>
          <w:rStyle w:val="Vnbnnidung5Khnginnghing"/>
          <w:sz w:val="21"/>
          <w:szCs w:val="21"/>
        </w:rPr>
        <w:t xml:space="preserve"> Tuấn (2019). </w:t>
      </w:r>
      <w:r w:rsidR="00E9232F" w:rsidRPr="008F40E9">
        <w:rPr>
          <w:sz w:val="21"/>
          <w:szCs w:val="21"/>
        </w:rPr>
        <w:t>Một số giải pháp đay mạnh hoạt động nghiên cứu khoa học của giảng viên đại học.</w:t>
      </w:r>
      <w:r w:rsidR="00E9232F" w:rsidRPr="008F40E9">
        <w:rPr>
          <w:rStyle w:val="Vnbnnidung5Khnginnghing"/>
          <w:sz w:val="21"/>
          <w:szCs w:val="21"/>
        </w:rPr>
        <w:t xml:space="preserve"> Tạp chí Giáo dục, số 468, tr 18-22; 6.</w:t>
      </w:r>
    </w:p>
    <w:p w:rsidR="00050CB4" w:rsidRPr="00050CB4" w:rsidRDefault="00786422" w:rsidP="008F40E9">
      <w:pPr>
        <w:autoSpaceDE w:val="0"/>
        <w:autoSpaceDN w:val="0"/>
        <w:adjustRightInd w:val="0"/>
        <w:spacing w:before="0" w:beforeAutospacing="0" w:after="0" w:afterAutospacing="0"/>
        <w:ind w:firstLine="264"/>
        <w:rPr>
          <w:i/>
          <w:color w:val="0D0D0D"/>
          <w:sz w:val="21"/>
          <w:szCs w:val="21"/>
        </w:rPr>
      </w:pPr>
      <w:r>
        <w:rPr>
          <w:color w:val="0D0D0D"/>
          <w:sz w:val="21"/>
          <w:szCs w:val="21"/>
        </w:rPr>
        <w:t>[</w:t>
      </w:r>
      <w:r w:rsidR="008F40E9" w:rsidRPr="008F40E9">
        <w:rPr>
          <w:color w:val="0D0D0D"/>
          <w:sz w:val="21"/>
          <w:szCs w:val="21"/>
        </w:rPr>
        <w:t>7</w:t>
      </w:r>
      <w:r>
        <w:rPr>
          <w:color w:val="0D0D0D"/>
          <w:sz w:val="21"/>
          <w:szCs w:val="21"/>
        </w:rPr>
        <w:t>]</w:t>
      </w:r>
      <w:r w:rsidR="00050CB4" w:rsidRPr="008F40E9">
        <w:rPr>
          <w:i/>
          <w:color w:val="0D0D0D"/>
          <w:sz w:val="21"/>
          <w:szCs w:val="21"/>
        </w:rPr>
        <w:t xml:space="preserve"> </w:t>
      </w:r>
      <w:r w:rsidR="00050CB4" w:rsidRPr="008F40E9">
        <w:rPr>
          <w:color w:val="0D0D0D"/>
          <w:sz w:val="21"/>
          <w:szCs w:val="21"/>
        </w:rPr>
        <w:t xml:space="preserve">Trương Thị Diễm - Lê Văn Toán - Trường Đại học An Giang - Đại học Quốc gia Thành phố Hồ Chí Minh. </w:t>
      </w:r>
      <w:r w:rsidR="00050CB4" w:rsidRPr="008F40E9">
        <w:rPr>
          <w:i/>
          <w:color w:val="0D0D0D"/>
          <w:sz w:val="21"/>
          <w:szCs w:val="21"/>
        </w:rPr>
        <w:t>Tạp</w:t>
      </w:r>
      <w:r w:rsidR="00050CB4" w:rsidRPr="00050CB4">
        <w:rPr>
          <w:i/>
          <w:color w:val="0D0D0D"/>
          <w:sz w:val="21"/>
          <w:szCs w:val="21"/>
        </w:rPr>
        <w:t xml:space="preserve"> chí Giáo dục, Số 472 (Kì 2 - 2/2020), tr 13-16</w:t>
      </w:r>
      <w:r w:rsidR="00BB2377">
        <w:rPr>
          <w:i/>
          <w:color w:val="0D0D0D"/>
          <w:sz w:val="21"/>
          <w:szCs w:val="21"/>
        </w:rPr>
        <w:t>.</w:t>
      </w:r>
    </w:p>
    <w:sectPr w:rsidR="00050CB4" w:rsidRPr="00050CB4" w:rsidSect="00060615">
      <w:headerReference w:type="even" r:id="rId8"/>
      <w:headerReference w:type="default" r:id="rId9"/>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8C" w:rsidRDefault="002F4C8C" w:rsidP="0016728A">
      <w:pPr>
        <w:spacing w:before="0" w:after="0"/>
      </w:pPr>
      <w:r>
        <w:separator/>
      </w:r>
    </w:p>
  </w:endnote>
  <w:endnote w:type="continuationSeparator" w:id="0">
    <w:p w:rsidR="002F4C8C" w:rsidRDefault="002F4C8C" w:rsidP="001672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8C" w:rsidRDefault="002F4C8C" w:rsidP="0016728A">
      <w:pPr>
        <w:spacing w:before="0" w:after="0"/>
      </w:pPr>
      <w:r>
        <w:separator/>
      </w:r>
    </w:p>
  </w:footnote>
  <w:footnote w:type="continuationSeparator" w:id="0">
    <w:p w:rsidR="002F4C8C" w:rsidRDefault="002F4C8C" w:rsidP="0016728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42A" w:rsidRDefault="005C5A2B" w:rsidP="009C642A">
    <w:pPr>
      <w:pStyle w:val="Header"/>
    </w:pPr>
    <w:r>
      <w:rPr>
        <w:noProof/>
      </w:rPr>
      <w:drawing>
        <wp:inline distT="0" distB="0" distL="0" distR="0">
          <wp:extent cx="5760085" cy="501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A HOI THAO KHOA 2021-04.jpg"/>
                  <pic:cNvPicPr/>
                </pic:nvPicPr>
                <pic:blipFill>
                  <a:blip r:embed="rId1">
                    <a:extLst>
                      <a:ext uri="{28A0092B-C50C-407E-A947-70E740481C1C}">
                        <a14:useLocalDpi xmlns:a14="http://schemas.microsoft.com/office/drawing/2010/main" val="0"/>
                      </a:ext>
                    </a:extLst>
                  </a:blip>
                  <a:stretch>
                    <a:fillRect/>
                  </a:stretch>
                </pic:blipFill>
                <pic:spPr>
                  <a:xfrm>
                    <a:off x="0" y="0"/>
                    <a:ext cx="5760085" cy="50101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28A" w:rsidRDefault="005C5A2B">
    <w:pPr>
      <w:pStyle w:val="Header"/>
    </w:pPr>
    <w:r>
      <w:rPr>
        <w:noProof/>
      </w:rPr>
      <w:drawing>
        <wp:inline distT="0" distB="0" distL="0" distR="0">
          <wp:extent cx="5760085" cy="501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A HOI THAO KHOA 2021-04.jpg"/>
                  <pic:cNvPicPr/>
                </pic:nvPicPr>
                <pic:blipFill>
                  <a:blip r:embed="rId1">
                    <a:extLst>
                      <a:ext uri="{28A0092B-C50C-407E-A947-70E740481C1C}">
                        <a14:useLocalDpi xmlns:a14="http://schemas.microsoft.com/office/drawing/2010/main" val="0"/>
                      </a:ext>
                    </a:extLst>
                  </a:blip>
                  <a:stretch>
                    <a:fillRect/>
                  </a:stretch>
                </pic:blipFill>
                <pic:spPr>
                  <a:xfrm>
                    <a:off x="0" y="0"/>
                    <a:ext cx="5760085" cy="501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17AF1"/>
    <w:multiLevelType w:val="multilevel"/>
    <w:tmpl w:val="AB021F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19"/>
        <w:szCs w:val="19"/>
        <w:u w:val="none"/>
        <w:lang w:val="vi-VN" w:eastAsia="vi-VN" w:bidi="vi-VN"/>
      </w:rPr>
    </w:lvl>
    <w:lvl w:ilvl="2">
      <w:start w:val="1"/>
      <w:numFmt w:val="decimal"/>
      <w:lvlText w:val="%1.%2.%3."/>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5D145EE"/>
    <w:multiLevelType w:val="multilevel"/>
    <w:tmpl w:val="DB48F636"/>
    <w:lvl w:ilvl="0">
      <w:start w:val="1"/>
      <w:numFmt w:val="decimal"/>
      <w:lvlText w:val="2.2.%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8E118B9"/>
    <w:multiLevelType w:val="hybridMultilevel"/>
    <w:tmpl w:val="5B320798"/>
    <w:lvl w:ilvl="0" w:tplc="91423C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257"/>
    <w:rsid w:val="00050CB4"/>
    <w:rsid w:val="00060615"/>
    <w:rsid w:val="00135580"/>
    <w:rsid w:val="001437DD"/>
    <w:rsid w:val="0016008E"/>
    <w:rsid w:val="0016728A"/>
    <w:rsid w:val="00186684"/>
    <w:rsid w:val="001A0BAB"/>
    <w:rsid w:val="001B792C"/>
    <w:rsid w:val="001F556A"/>
    <w:rsid w:val="00233257"/>
    <w:rsid w:val="00255997"/>
    <w:rsid w:val="002601BB"/>
    <w:rsid w:val="002C0B6E"/>
    <w:rsid w:val="002F4C8C"/>
    <w:rsid w:val="00380385"/>
    <w:rsid w:val="003A3434"/>
    <w:rsid w:val="003C4E82"/>
    <w:rsid w:val="003D1C08"/>
    <w:rsid w:val="003F0474"/>
    <w:rsid w:val="003F7D14"/>
    <w:rsid w:val="00412FE9"/>
    <w:rsid w:val="0044691C"/>
    <w:rsid w:val="004E1C3E"/>
    <w:rsid w:val="004E7778"/>
    <w:rsid w:val="005036B1"/>
    <w:rsid w:val="0050549E"/>
    <w:rsid w:val="005C5A2B"/>
    <w:rsid w:val="005E2CC7"/>
    <w:rsid w:val="005E39E0"/>
    <w:rsid w:val="00652C60"/>
    <w:rsid w:val="00667184"/>
    <w:rsid w:val="006866CD"/>
    <w:rsid w:val="006F1F30"/>
    <w:rsid w:val="00755294"/>
    <w:rsid w:val="00786422"/>
    <w:rsid w:val="00835119"/>
    <w:rsid w:val="008929DF"/>
    <w:rsid w:val="00894A2D"/>
    <w:rsid w:val="008F40E9"/>
    <w:rsid w:val="00975232"/>
    <w:rsid w:val="009A3C0B"/>
    <w:rsid w:val="009C642A"/>
    <w:rsid w:val="00A87B21"/>
    <w:rsid w:val="00B52C7D"/>
    <w:rsid w:val="00BB2377"/>
    <w:rsid w:val="00BC375F"/>
    <w:rsid w:val="00BD5CD0"/>
    <w:rsid w:val="00C17DDB"/>
    <w:rsid w:val="00CC2EDA"/>
    <w:rsid w:val="00D1106F"/>
    <w:rsid w:val="00D65BA6"/>
    <w:rsid w:val="00D724F6"/>
    <w:rsid w:val="00D76B6A"/>
    <w:rsid w:val="00E32BAB"/>
    <w:rsid w:val="00E44D21"/>
    <w:rsid w:val="00E9232F"/>
    <w:rsid w:val="00E9390F"/>
    <w:rsid w:val="00EB488F"/>
    <w:rsid w:val="00F94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111324-E04C-412E-9ECB-AFFEE772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8"/>
        <w:lang w:val="en-US" w:eastAsia="en-US" w:bidi="ar-SA"/>
      </w:rPr>
    </w:rPrDefault>
    <w:pPrDefault>
      <w:pPr>
        <w:spacing w:before="100" w:beforeAutospacing="1" w:after="100" w:afterAutospacing="1"/>
        <w:ind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80385"/>
    <w:pPr>
      <w:ind w:firstLine="0"/>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385"/>
    <w:rPr>
      <w:rFonts w:eastAsia="Times New Roman"/>
      <w:b/>
      <w:bCs/>
      <w:kern w:val="36"/>
      <w:sz w:val="48"/>
      <w:szCs w:val="48"/>
    </w:rPr>
  </w:style>
  <w:style w:type="character" w:styleId="Hyperlink">
    <w:name w:val="Hyperlink"/>
    <w:basedOn w:val="DefaultParagraphFont"/>
    <w:uiPriority w:val="99"/>
    <w:unhideWhenUsed/>
    <w:rsid w:val="00380385"/>
    <w:rPr>
      <w:color w:val="0000FF"/>
      <w:u w:val="single"/>
    </w:rPr>
  </w:style>
  <w:style w:type="paragraph" w:styleId="NormalWeb">
    <w:name w:val="Normal (Web)"/>
    <w:basedOn w:val="Normal"/>
    <w:uiPriority w:val="99"/>
    <w:semiHidden/>
    <w:unhideWhenUsed/>
    <w:rsid w:val="00380385"/>
    <w:pPr>
      <w:ind w:firstLine="0"/>
    </w:pPr>
    <w:rPr>
      <w:rFonts w:eastAsia="Times New Roman"/>
      <w:sz w:val="24"/>
      <w:szCs w:val="24"/>
    </w:rPr>
  </w:style>
  <w:style w:type="character" w:styleId="Strong">
    <w:name w:val="Strong"/>
    <w:basedOn w:val="DefaultParagraphFont"/>
    <w:uiPriority w:val="22"/>
    <w:qFormat/>
    <w:rsid w:val="00380385"/>
    <w:rPr>
      <w:b/>
      <w:bCs/>
    </w:rPr>
  </w:style>
  <w:style w:type="character" w:styleId="Emphasis">
    <w:name w:val="Emphasis"/>
    <w:basedOn w:val="DefaultParagraphFont"/>
    <w:uiPriority w:val="20"/>
    <w:qFormat/>
    <w:rsid w:val="00380385"/>
    <w:rPr>
      <w:i/>
      <w:iCs/>
    </w:rPr>
  </w:style>
  <w:style w:type="character" w:customStyle="1" w:styleId="Tiu1">
    <w:name w:val="Tiêu đề #1"/>
    <w:basedOn w:val="DefaultParagraphFont"/>
    <w:rsid w:val="001A0BAB"/>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1Chhoanh">
    <w:name w:val="Tiêu đề #1 + Chữ hoa nhỏ"/>
    <w:basedOn w:val="DefaultParagraphFont"/>
    <w:rsid w:val="001A0BAB"/>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fontstyle01">
    <w:name w:val="fontstyle01"/>
    <w:basedOn w:val="DefaultParagraphFont"/>
    <w:rsid w:val="006F1F30"/>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3F0474"/>
    <w:pPr>
      <w:spacing w:before="0" w:beforeAutospacing="0" w:after="0" w:afterAutospacing="0"/>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0474"/>
    <w:pPr>
      <w:ind w:left="720"/>
      <w:contextualSpacing/>
    </w:pPr>
  </w:style>
  <w:style w:type="character" w:customStyle="1" w:styleId="Vnbnnidung">
    <w:name w:val="Văn bản nội dung_"/>
    <w:basedOn w:val="DefaultParagraphFont"/>
    <w:link w:val="Vnbnnidung0"/>
    <w:rsid w:val="0016728A"/>
    <w:rPr>
      <w:rFonts w:eastAsia="Times New Roman"/>
      <w:sz w:val="19"/>
      <w:szCs w:val="19"/>
      <w:shd w:val="clear" w:color="auto" w:fill="FFFFFF"/>
    </w:rPr>
  </w:style>
  <w:style w:type="character" w:customStyle="1" w:styleId="VnbnnidungInnghing">
    <w:name w:val="Văn bản nội dung + In nghiêng"/>
    <w:basedOn w:val="Vnbnnidung"/>
    <w:rsid w:val="0016728A"/>
    <w:rPr>
      <w:rFonts w:eastAsia="Times New Roman"/>
      <w:i/>
      <w:iCs/>
      <w:color w:val="000000"/>
      <w:spacing w:val="0"/>
      <w:w w:val="100"/>
      <w:position w:val="0"/>
      <w:sz w:val="19"/>
      <w:szCs w:val="19"/>
      <w:shd w:val="clear" w:color="auto" w:fill="FFFFFF"/>
      <w:lang w:val="vi-VN" w:eastAsia="vi-VN" w:bidi="vi-VN"/>
    </w:rPr>
  </w:style>
  <w:style w:type="character" w:customStyle="1" w:styleId="Tiu2">
    <w:name w:val="Tiêu đề #2_"/>
    <w:basedOn w:val="DefaultParagraphFont"/>
    <w:link w:val="Tiu20"/>
    <w:rsid w:val="0016728A"/>
    <w:rPr>
      <w:rFonts w:eastAsia="Times New Roman"/>
      <w:sz w:val="19"/>
      <w:szCs w:val="19"/>
      <w:shd w:val="clear" w:color="auto" w:fill="FFFFFF"/>
    </w:rPr>
  </w:style>
  <w:style w:type="paragraph" w:customStyle="1" w:styleId="Vnbnnidung0">
    <w:name w:val="Văn bản nội dung"/>
    <w:basedOn w:val="Normal"/>
    <w:link w:val="Vnbnnidung"/>
    <w:rsid w:val="0016728A"/>
    <w:pPr>
      <w:widowControl w:val="0"/>
      <w:shd w:val="clear" w:color="auto" w:fill="FFFFFF"/>
      <w:spacing w:before="120" w:beforeAutospacing="0" w:after="240" w:afterAutospacing="0" w:line="283" w:lineRule="exact"/>
      <w:ind w:hanging="340"/>
      <w:jc w:val="center"/>
    </w:pPr>
    <w:rPr>
      <w:rFonts w:eastAsia="Times New Roman"/>
      <w:sz w:val="19"/>
      <w:szCs w:val="19"/>
    </w:rPr>
  </w:style>
  <w:style w:type="paragraph" w:customStyle="1" w:styleId="Tiu20">
    <w:name w:val="Tiêu đề #2"/>
    <w:basedOn w:val="Normal"/>
    <w:link w:val="Tiu2"/>
    <w:rsid w:val="0016728A"/>
    <w:pPr>
      <w:widowControl w:val="0"/>
      <w:shd w:val="clear" w:color="auto" w:fill="FFFFFF"/>
      <w:spacing w:before="0" w:beforeAutospacing="0" w:after="0" w:afterAutospacing="0" w:line="0" w:lineRule="atLeast"/>
      <w:ind w:hanging="340"/>
      <w:jc w:val="both"/>
      <w:outlineLvl w:val="1"/>
    </w:pPr>
    <w:rPr>
      <w:rFonts w:eastAsia="Times New Roman"/>
      <w:sz w:val="19"/>
      <w:szCs w:val="19"/>
    </w:rPr>
  </w:style>
  <w:style w:type="paragraph" w:styleId="Header">
    <w:name w:val="header"/>
    <w:basedOn w:val="Normal"/>
    <w:link w:val="HeaderChar"/>
    <w:uiPriority w:val="99"/>
    <w:unhideWhenUsed/>
    <w:rsid w:val="0016728A"/>
    <w:pPr>
      <w:tabs>
        <w:tab w:val="center" w:pos="4680"/>
        <w:tab w:val="right" w:pos="9360"/>
      </w:tabs>
      <w:spacing w:before="0" w:after="0"/>
    </w:pPr>
  </w:style>
  <w:style w:type="character" w:customStyle="1" w:styleId="HeaderChar">
    <w:name w:val="Header Char"/>
    <w:basedOn w:val="DefaultParagraphFont"/>
    <w:link w:val="Header"/>
    <w:uiPriority w:val="99"/>
    <w:rsid w:val="0016728A"/>
  </w:style>
  <w:style w:type="paragraph" w:styleId="Footer">
    <w:name w:val="footer"/>
    <w:basedOn w:val="Normal"/>
    <w:link w:val="FooterChar"/>
    <w:uiPriority w:val="99"/>
    <w:unhideWhenUsed/>
    <w:rsid w:val="0016728A"/>
    <w:pPr>
      <w:tabs>
        <w:tab w:val="center" w:pos="4680"/>
        <w:tab w:val="right" w:pos="9360"/>
      </w:tabs>
      <w:spacing w:before="0" w:after="0"/>
    </w:pPr>
  </w:style>
  <w:style w:type="character" w:customStyle="1" w:styleId="FooterChar">
    <w:name w:val="Footer Char"/>
    <w:basedOn w:val="DefaultParagraphFont"/>
    <w:link w:val="Footer"/>
    <w:uiPriority w:val="99"/>
    <w:rsid w:val="0016728A"/>
  </w:style>
  <w:style w:type="character" w:customStyle="1" w:styleId="Tiu10">
    <w:name w:val="Tiêu đề #1_"/>
    <w:basedOn w:val="DefaultParagraphFont"/>
    <w:rsid w:val="00E9232F"/>
    <w:rPr>
      <w:rFonts w:ascii="Times New Roman" w:eastAsia="Times New Roman" w:hAnsi="Times New Roman" w:cs="Times New Roman"/>
      <w:b/>
      <w:bCs/>
      <w:i w:val="0"/>
      <w:iCs w:val="0"/>
      <w:smallCaps w:val="0"/>
      <w:strike w:val="0"/>
      <w:sz w:val="19"/>
      <w:szCs w:val="19"/>
      <w:u w:val="none"/>
    </w:rPr>
  </w:style>
  <w:style w:type="character" w:customStyle="1" w:styleId="Vnbnnidung4">
    <w:name w:val="Văn bản nội dung (4)_"/>
    <w:basedOn w:val="DefaultParagraphFont"/>
    <w:link w:val="Vnbnnidung40"/>
    <w:rsid w:val="00E9232F"/>
    <w:rPr>
      <w:rFonts w:eastAsia="Times New Roman"/>
      <w:b/>
      <w:bCs/>
      <w:i/>
      <w:iCs/>
      <w:sz w:val="19"/>
      <w:szCs w:val="19"/>
      <w:shd w:val="clear" w:color="auto" w:fill="FFFFFF"/>
    </w:rPr>
  </w:style>
  <w:style w:type="character" w:customStyle="1" w:styleId="Vnbnnidung5">
    <w:name w:val="Văn bản nội dung (5)_"/>
    <w:basedOn w:val="DefaultParagraphFont"/>
    <w:link w:val="Vnbnnidung50"/>
    <w:rsid w:val="00E9232F"/>
    <w:rPr>
      <w:rFonts w:eastAsia="Times New Roman"/>
      <w:i/>
      <w:iCs/>
      <w:sz w:val="19"/>
      <w:szCs w:val="19"/>
      <w:shd w:val="clear" w:color="auto" w:fill="FFFFFF"/>
    </w:rPr>
  </w:style>
  <w:style w:type="character" w:customStyle="1" w:styleId="Vnbnnidung5Khnginnghing">
    <w:name w:val="Văn bản nội dung (5) + Không in nghiêng"/>
    <w:basedOn w:val="Vnbnnidung5"/>
    <w:rsid w:val="00E9232F"/>
    <w:rPr>
      <w:rFonts w:eastAsia="Times New Roman"/>
      <w:i/>
      <w:iCs/>
      <w:color w:val="000000"/>
      <w:spacing w:val="0"/>
      <w:w w:val="100"/>
      <w:position w:val="0"/>
      <w:sz w:val="19"/>
      <w:szCs w:val="19"/>
      <w:shd w:val="clear" w:color="auto" w:fill="FFFFFF"/>
      <w:lang w:val="vi-VN" w:eastAsia="vi-VN" w:bidi="vi-VN"/>
    </w:rPr>
  </w:style>
  <w:style w:type="paragraph" w:customStyle="1" w:styleId="Vnbnnidung40">
    <w:name w:val="Văn bản nội dung (4)"/>
    <w:basedOn w:val="Normal"/>
    <w:link w:val="Vnbnnidung4"/>
    <w:rsid w:val="00E9232F"/>
    <w:pPr>
      <w:widowControl w:val="0"/>
      <w:shd w:val="clear" w:color="auto" w:fill="FFFFFF"/>
      <w:spacing w:before="0" w:beforeAutospacing="0" w:after="0" w:afterAutospacing="0" w:line="250" w:lineRule="exact"/>
      <w:ind w:firstLine="0"/>
      <w:jc w:val="both"/>
    </w:pPr>
    <w:rPr>
      <w:rFonts w:eastAsia="Times New Roman"/>
      <w:b/>
      <w:bCs/>
      <w:i/>
      <w:iCs/>
      <w:sz w:val="19"/>
      <w:szCs w:val="19"/>
    </w:rPr>
  </w:style>
  <w:style w:type="paragraph" w:customStyle="1" w:styleId="Vnbnnidung50">
    <w:name w:val="Văn bản nội dung (5)"/>
    <w:basedOn w:val="Normal"/>
    <w:link w:val="Vnbnnidung5"/>
    <w:rsid w:val="00E9232F"/>
    <w:pPr>
      <w:widowControl w:val="0"/>
      <w:shd w:val="clear" w:color="auto" w:fill="FFFFFF"/>
      <w:spacing w:before="0" w:beforeAutospacing="0" w:after="0" w:afterAutospacing="0" w:line="250" w:lineRule="exact"/>
      <w:ind w:hanging="400"/>
      <w:jc w:val="both"/>
    </w:pPr>
    <w:rPr>
      <w:rFonts w:eastAsia="Times New Roman"/>
      <w:i/>
      <w:iCs/>
      <w:sz w:val="19"/>
      <w:szCs w:val="19"/>
    </w:rPr>
  </w:style>
  <w:style w:type="paragraph" w:styleId="HTMLPreformatted">
    <w:name w:val="HTML Preformatted"/>
    <w:basedOn w:val="Normal"/>
    <w:link w:val="HTMLPreformattedChar"/>
    <w:uiPriority w:val="99"/>
    <w:semiHidden/>
    <w:unhideWhenUsed/>
    <w:rsid w:val="00186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86684"/>
    <w:rPr>
      <w:rFonts w:ascii="Courier New" w:eastAsia="Times New Roman" w:hAnsi="Courier New" w:cs="Courier New"/>
      <w:sz w:val="20"/>
      <w:szCs w:val="20"/>
    </w:rPr>
  </w:style>
  <w:style w:type="character" w:customStyle="1" w:styleId="y2iqfc">
    <w:name w:val="y2iqfc"/>
    <w:basedOn w:val="DefaultParagraphFont"/>
    <w:rsid w:val="0018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62088">
      <w:bodyDiv w:val="1"/>
      <w:marLeft w:val="0"/>
      <w:marRight w:val="0"/>
      <w:marTop w:val="0"/>
      <w:marBottom w:val="0"/>
      <w:divBdr>
        <w:top w:val="none" w:sz="0" w:space="0" w:color="auto"/>
        <w:left w:val="none" w:sz="0" w:space="0" w:color="auto"/>
        <w:bottom w:val="none" w:sz="0" w:space="0" w:color="auto"/>
        <w:right w:val="none" w:sz="0" w:space="0" w:color="auto"/>
      </w:divBdr>
    </w:div>
    <w:div w:id="867648253">
      <w:bodyDiv w:val="1"/>
      <w:marLeft w:val="0"/>
      <w:marRight w:val="0"/>
      <w:marTop w:val="0"/>
      <w:marBottom w:val="0"/>
      <w:divBdr>
        <w:top w:val="none" w:sz="0" w:space="0" w:color="auto"/>
        <w:left w:val="none" w:sz="0" w:space="0" w:color="auto"/>
        <w:bottom w:val="none" w:sz="0" w:space="0" w:color="auto"/>
        <w:right w:val="none" w:sz="0" w:space="0" w:color="auto"/>
      </w:divBdr>
    </w:div>
    <w:div w:id="1649361222">
      <w:bodyDiv w:val="1"/>
      <w:marLeft w:val="0"/>
      <w:marRight w:val="0"/>
      <w:marTop w:val="0"/>
      <w:marBottom w:val="0"/>
      <w:divBdr>
        <w:top w:val="none" w:sz="0" w:space="0" w:color="auto"/>
        <w:left w:val="none" w:sz="0" w:space="0" w:color="auto"/>
        <w:bottom w:val="none" w:sz="0" w:space="0" w:color="auto"/>
        <w:right w:val="none" w:sz="0" w:space="0" w:color="auto"/>
      </w:divBdr>
    </w:div>
    <w:div w:id="2082872820">
      <w:bodyDiv w:val="1"/>
      <w:marLeft w:val="0"/>
      <w:marRight w:val="0"/>
      <w:marTop w:val="0"/>
      <w:marBottom w:val="0"/>
      <w:divBdr>
        <w:top w:val="none" w:sz="0" w:space="0" w:color="auto"/>
        <w:left w:val="none" w:sz="0" w:space="0" w:color="auto"/>
        <w:bottom w:val="none" w:sz="0" w:space="0" w:color="auto"/>
        <w:right w:val="none" w:sz="0" w:space="0" w:color="auto"/>
      </w:divBdr>
      <w:divsChild>
        <w:div w:id="809905677">
          <w:marLeft w:val="0"/>
          <w:marRight w:val="0"/>
          <w:marTop w:val="0"/>
          <w:marBottom w:val="150"/>
          <w:divBdr>
            <w:top w:val="single" w:sz="6" w:space="2" w:color="EBEBEB"/>
            <w:left w:val="none" w:sz="0" w:space="0" w:color="auto"/>
            <w:bottom w:val="none" w:sz="0" w:space="0" w:color="auto"/>
            <w:right w:val="none" w:sz="0" w:space="0" w:color="auto"/>
          </w:divBdr>
          <w:divsChild>
            <w:div w:id="1273826895">
              <w:marLeft w:val="75"/>
              <w:marRight w:val="0"/>
              <w:marTop w:val="0"/>
              <w:marBottom w:val="0"/>
              <w:divBdr>
                <w:top w:val="none" w:sz="0" w:space="0" w:color="auto"/>
                <w:left w:val="none" w:sz="0" w:space="0" w:color="auto"/>
                <w:bottom w:val="none" w:sz="0" w:space="0" w:color="auto"/>
                <w:right w:val="none" w:sz="0" w:space="0" w:color="auto"/>
              </w:divBdr>
            </w:div>
            <w:div w:id="69542725">
              <w:marLeft w:val="0"/>
              <w:marRight w:val="0"/>
              <w:marTop w:val="0"/>
              <w:marBottom w:val="0"/>
              <w:divBdr>
                <w:top w:val="none" w:sz="0" w:space="0" w:color="auto"/>
                <w:left w:val="none" w:sz="0" w:space="0" w:color="auto"/>
                <w:bottom w:val="none" w:sz="0" w:space="0" w:color="auto"/>
                <w:right w:val="none" w:sz="0" w:space="0" w:color="auto"/>
              </w:divBdr>
            </w:div>
          </w:divsChild>
        </w:div>
        <w:div w:id="830827492">
          <w:marLeft w:val="0"/>
          <w:marRight w:val="0"/>
          <w:marTop w:val="225"/>
          <w:marBottom w:val="225"/>
          <w:divBdr>
            <w:top w:val="none" w:sz="0" w:space="0" w:color="auto"/>
            <w:left w:val="none" w:sz="0" w:space="0" w:color="auto"/>
            <w:bottom w:val="none" w:sz="0" w:space="0" w:color="auto"/>
            <w:right w:val="none" w:sz="0" w:space="0" w:color="auto"/>
          </w:divBdr>
        </w:div>
        <w:div w:id="1002005477">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apchitaichinh.vn/tags/IGludGVybmV0/interne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20016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TUAN VIET</dc:creator>
  <cp:lastModifiedBy>Ngoc Chi</cp:lastModifiedBy>
  <cp:revision>4</cp:revision>
  <cp:lastPrinted>2021-07-11T11:17:00Z</cp:lastPrinted>
  <dcterms:created xsi:type="dcterms:W3CDTF">2021-07-15T01:13:00Z</dcterms:created>
  <dcterms:modified xsi:type="dcterms:W3CDTF">2021-07-19T01:23:00Z</dcterms:modified>
</cp:coreProperties>
</file>